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 w:conformance="strict">
  <w:body>
    <w:p w14:paraId="73FC2824" w14:textId="77777777" w:rsidR="00D339A2" w:rsidRDefault="00D339A2" w:rsidP="00885F9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Illinois Family Violence Coordinating Councils</w:t>
      </w:r>
    </w:p>
    <w:p w14:paraId="2B9CD1A2" w14:textId="77777777" w:rsidR="00F63360" w:rsidRPr="002A57EB" w:rsidRDefault="00F63360" w:rsidP="00885F9D">
      <w:pPr>
        <w:jc w:val="center"/>
        <w:rPr>
          <w:rFonts w:ascii="Times New Roman" w:hAnsi="Times New Roman"/>
          <w:b/>
          <w:sz w:val="28"/>
          <w:szCs w:val="28"/>
        </w:rPr>
      </w:pPr>
      <w:r w:rsidRPr="002A57EB">
        <w:rPr>
          <w:rFonts w:ascii="Times New Roman" w:hAnsi="Times New Roman"/>
          <w:b/>
          <w:sz w:val="28"/>
          <w:szCs w:val="28"/>
        </w:rPr>
        <w:t>Sub-Contract</w:t>
      </w:r>
    </w:p>
    <w:p w14:paraId="3A2304B3" w14:textId="77777777" w:rsidR="00A858D9" w:rsidRPr="00A858D9" w:rsidRDefault="002A57EB" w:rsidP="00A858D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To reach the goals and objectives of the Illinois Family Violence Coordinating Council grant from </w:t>
      </w:r>
      <w:r w:rsidRPr="00F63360">
        <w:rPr>
          <w:rFonts w:ascii="Times New Roman" w:hAnsi="Times New Roman"/>
          <w:sz w:val="24"/>
          <w:szCs w:val="24"/>
          <w:u w:val="single"/>
        </w:rPr>
        <w:t>(July 1, 2018 – June 30, 2019)</w:t>
      </w:r>
      <w:r w:rsidR="00A858D9" w:rsidRPr="00A858D9">
        <w:rPr>
          <w:rFonts w:ascii="Times New Roman" w:hAnsi="Times New Roman"/>
          <w:sz w:val="24"/>
          <w:szCs w:val="24"/>
        </w:rPr>
        <w:t xml:space="preserve">, </w:t>
      </w:r>
      <w:r w:rsidR="00A11EA7" w:rsidRPr="002A57EB">
        <w:rPr>
          <w:rFonts w:ascii="Times New Roman" w:hAnsi="Times New Roman"/>
          <w:sz w:val="24"/>
          <w:szCs w:val="24"/>
          <w:u w:val="single"/>
        </w:rPr>
        <w:t>(</w:t>
      </w:r>
      <w:r w:rsidR="00F63360" w:rsidRPr="002A57EB">
        <w:rPr>
          <w:rFonts w:ascii="Times New Roman" w:hAnsi="Times New Roman"/>
          <w:sz w:val="24"/>
          <w:szCs w:val="24"/>
          <w:u w:val="single"/>
        </w:rPr>
        <w:t>Victim Service Agency</w:t>
      </w:r>
      <w:r w:rsidR="00A11EA7" w:rsidRPr="002A57EB">
        <w:rPr>
          <w:rFonts w:ascii="Times New Roman" w:hAnsi="Times New Roman"/>
          <w:sz w:val="24"/>
          <w:szCs w:val="24"/>
          <w:u w:val="single"/>
        </w:rPr>
        <w:t>)</w:t>
      </w:r>
      <w:r w:rsidR="00A858D9" w:rsidRPr="00A858D9">
        <w:rPr>
          <w:rFonts w:ascii="Times New Roman" w:hAnsi="Times New Roman"/>
          <w:sz w:val="24"/>
          <w:szCs w:val="24"/>
        </w:rPr>
        <w:t xml:space="preserve"> will:</w:t>
      </w:r>
    </w:p>
    <w:p w14:paraId="6C78207D" w14:textId="77777777" w:rsidR="00107E92" w:rsidRDefault="00A858D9" w:rsidP="00F7664B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Provide </w:t>
      </w:r>
      <w:r w:rsidR="00885F9D">
        <w:rPr>
          <w:rFonts w:ascii="Times New Roman" w:hAnsi="Times New Roman"/>
          <w:sz w:val="24"/>
          <w:szCs w:val="24"/>
        </w:rPr>
        <w:t xml:space="preserve">a </w:t>
      </w:r>
      <w:r w:rsidR="00D339A2">
        <w:rPr>
          <w:rFonts w:ascii="Times New Roman" w:hAnsi="Times New Roman"/>
          <w:sz w:val="24"/>
          <w:szCs w:val="24"/>
        </w:rPr>
        <w:t>representative</w:t>
      </w:r>
      <w:r>
        <w:rPr>
          <w:rFonts w:ascii="Times New Roman" w:hAnsi="Times New Roman"/>
          <w:sz w:val="24"/>
          <w:szCs w:val="24"/>
        </w:rPr>
        <w:t xml:space="preserve"> </w:t>
      </w:r>
      <w:r w:rsidR="0078744A">
        <w:rPr>
          <w:rFonts w:ascii="Times New Roman" w:hAnsi="Times New Roman"/>
          <w:sz w:val="24"/>
          <w:szCs w:val="24"/>
        </w:rPr>
        <w:t>for the Planning Team and attend</w:t>
      </w:r>
      <w:r w:rsidR="00D339A2">
        <w:rPr>
          <w:rFonts w:ascii="Times New Roman" w:hAnsi="Times New Roman"/>
          <w:sz w:val="24"/>
          <w:szCs w:val="24"/>
        </w:rPr>
        <w:t xml:space="preserve"> </w:t>
      </w:r>
      <w:r w:rsidR="0078744A">
        <w:rPr>
          <w:rFonts w:ascii="Times New Roman" w:hAnsi="Times New Roman"/>
          <w:sz w:val="24"/>
          <w:szCs w:val="24"/>
        </w:rPr>
        <w:t>meetings a</w:t>
      </w:r>
      <w:r w:rsidR="00D339A2">
        <w:rPr>
          <w:rFonts w:ascii="Times New Roman" w:hAnsi="Times New Roman"/>
          <w:sz w:val="24"/>
          <w:szCs w:val="24"/>
        </w:rPr>
        <w:t>s scheduled (</w:t>
      </w:r>
      <w:r w:rsidR="00F63360">
        <w:rPr>
          <w:rFonts w:ascii="Times New Roman" w:hAnsi="Times New Roman"/>
          <w:sz w:val="24"/>
          <w:szCs w:val="24"/>
        </w:rPr>
        <w:t>___</w:t>
      </w:r>
      <w:r w:rsidR="00F7664B">
        <w:rPr>
          <w:rFonts w:ascii="Times New Roman" w:hAnsi="Times New Roman"/>
          <w:sz w:val="24"/>
          <w:szCs w:val="24"/>
        </w:rPr>
        <w:t xml:space="preserve"> times per year</w:t>
      </w:r>
      <w:r w:rsidR="00D339A2">
        <w:rPr>
          <w:rFonts w:ascii="Times New Roman" w:hAnsi="Times New Roman"/>
          <w:sz w:val="24"/>
          <w:szCs w:val="24"/>
        </w:rPr>
        <w:t>).</w:t>
      </w:r>
    </w:p>
    <w:p w14:paraId="578356F7" w14:textId="77777777" w:rsidR="00A858D9" w:rsidRDefault="00D339A2" w:rsidP="00F7664B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Provide a qualified representative</w:t>
      </w:r>
      <w:r w:rsidR="005B37D5">
        <w:rPr>
          <w:rFonts w:ascii="Times New Roman" w:hAnsi="Times New Roman"/>
          <w:sz w:val="24"/>
          <w:szCs w:val="24"/>
        </w:rPr>
        <w:t xml:space="preserve"> to p</w:t>
      </w:r>
      <w:r w:rsidR="00A858D9">
        <w:rPr>
          <w:rFonts w:ascii="Times New Roman" w:hAnsi="Times New Roman"/>
          <w:sz w:val="24"/>
          <w:szCs w:val="24"/>
        </w:rPr>
        <w:t xml:space="preserve">articipate </w:t>
      </w:r>
      <w:r w:rsidR="006B1ABE">
        <w:rPr>
          <w:rFonts w:ascii="Times New Roman" w:hAnsi="Times New Roman"/>
          <w:sz w:val="24"/>
          <w:szCs w:val="24"/>
        </w:rPr>
        <w:t>i</w:t>
      </w:r>
      <w:r w:rsidR="00A858D9">
        <w:rPr>
          <w:rFonts w:ascii="Times New Roman" w:hAnsi="Times New Roman"/>
          <w:sz w:val="24"/>
          <w:szCs w:val="24"/>
        </w:rPr>
        <w:t xml:space="preserve">n the </w:t>
      </w:r>
      <w:r w:rsidR="006B1ABE">
        <w:rPr>
          <w:rFonts w:ascii="Times New Roman" w:hAnsi="Times New Roman"/>
          <w:sz w:val="24"/>
          <w:szCs w:val="24"/>
        </w:rPr>
        <w:t>training sessions within their service areas.</w:t>
      </w:r>
      <w:r w:rsidR="005B37D5">
        <w:rPr>
          <w:rFonts w:ascii="Times New Roman" w:hAnsi="Times New Roman"/>
          <w:sz w:val="24"/>
          <w:szCs w:val="24"/>
        </w:rPr>
        <w:t xml:space="preserve"> </w:t>
      </w:r>
    </w:p>
    <w:p w14:paraId="64AC2FCC" w14:textId="77777777" w:rsidR="00107E92" w:rsidRDefault="00107E92" w:rsidP="00F7664B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Participate with the assistance of the local coordinator </w:t>
      </w:r>
      <w:r w:rsidR="0078744A">
        <w:rPr>
          <w:rFonts w:ascii="Times New Roman" w:hAnsi="Times New Roman"/>
          <w:sz w:val="24"/>
          <w:szCs w:val="24"/>
        </w:rPr>
        <w:t xml:space="preserve">in </w:t>
      </w:r>
      <w:r>
        <w:rPr>
          <w:rFonts w:ascii="Times New Roman" w:hAnsi="Times New Roman"/>
          <w:sz w:val="24"/>
          <w:szCs w:val="24"/>
        </w:rPr>
        <w:t>the training of local law enforcement officers, prosecutors, and court personnel including judges and probation officers to further the goals</w:t>
      </w:r>
      <w:r w:rsidR="00277153">
        <w:rPr>
          <w:rFonts w:ascii="Times New Roman" w:hAnsi="Times New Roman"/>
          <w:sz w:val="24"/>
          <w:szCs w:val="24"/>
        </w:rPr>
        <w:t xml:space="preserve"> and objectives of this project.</w:t>
      </w:r>
    </w:p>
    <w:p w14:paraId="3CB29ECB" w14:textId="77777777" w:rsidR="00107E92" w:rsidRDefault="00107E92" w:rsidP="00F7664B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Continue to work closely with the </w:t>
      </w:r>
      <w:r w:rsidR="00340A5E">
        <w:rPr>
          <w:rFonts w:ascii="Times New Roman" w:hAnsi="Times New Roman"/>
          <w:sz w:val="24"/>
          <w:szCs w:val="24"/>
          <w:u w:val="single"/>
        </w:rPr>
        <w:t>____</w:t>
      </w:r>
      <w:r>
        <w:rPr>
          <w:rFonts w:ascii="Times New Roman" w:hAnsi="Times New Roman"/>
          <w:sz w:val="24"/>
          <w:szCs w:val="24"/>
        </w:rPr>
        <w:t xml:space="preserve"> Judicial Circuit FVCC, local </w:t>
      </w:r>
      <w:r w:rsidR="00885F9D">
        <w:rPr>
          <w:rFonts w:ascii="Times New Roman" w:hAnsi="Times New Roman"/>
          <w:sz w:val="24"/>
          <w:szCs w:val="24"/>
        </w:rPr>
        <w:t>state’s</w:t>
      </w:r>
      <w:r>
        <w:rPr>
          <w:rFonts w:ascii="Times New Roman" w:hAnsi="Times New Roman"/>
          <w:sz w:val="24"/>
          <w:szCs w:val="24"/>
        </w:rPr>
        <w:t xml:space="preserve"> attorneys and local law enforcement departments on the goal</w:t>
      </w:r>
      <w:r w:rsidR="00277153">
        <w:rPr>
          <w:rFonts w:ascii="Times New Roman" w:hAnsi="Times New Roman"/>
          <w:sz w:val="24"/>
          <w:szCs w:val="24"/>
        </w:rPr>
        <w:t>s and objectives of the project.</w:t>
      </w:r>
    </w:p>
    <w:p w14:paraId="2B82AAFD" w14:textId="77777777" w:rsidR="00107E92" w:rsidRDefault="00107E92" w:rsidP="00F7664B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Identify and utilize opportunities to disseminate the lessons learned from this project throughout the circuit.</w:t>
      </w:r>
    </w:p>
    <w:p w14:paraId="4EE66C33" w14:textId="77777777" w:rsidR="00F63360" w:rsidRPr="00F63360" w:rsidRDefault="00107E92" w:rsidP="00F63360">
      <w:pPr>
        <w:pStyle w:val="ListParagraph"/>
        <w:numPr>
          <w:ilvl w:val="0"/>
          <w:numId w:val="3"/>
        </w:numPr>
        <w:spacing w:line="18pt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Supply necessary information to</w:t>
      </w:r>
      <w:r w:rsidR="0078744A">
        <w:rPr>
          <w:rFonts w:ascii="Times New Roman" w:hAnsi="Times New Roman"/>
          <w:sz w:val="24"/>
          <w:szCs w:val="24"/>
        </w:rPr>
        <w:t xml:space="preserve"> the</w:t>
      </w:r>
      <w:r>
        <w:rPr>
          <w:rFonts w:ascii="Times New Roman" w:hAnsi="Times New Roman"/>
          <w:sz w:val="24"/>
          <w:szCs w:val="24"/>
        </w:rPr>
        <w:t xml:space="preserve"> local council coordinator</w:t>
      </w:r>
      <w:r w:rsidR="00F63360">
        <w:rPr>
          <w:rFonts w:ascii="Times New Roman" w:hAnsi="Times New Roman"/>
          <w:sz w:val="24"/>
          <w:szCs w:val="24"/>
        </w:rPr>
        <w:t xml:space="preserve"> and </w:t>
      </w:r>
      <w:r w:rsidR="00F63360">
        <w:rPr>
          <w:rFonts w:ascii="Times New Roman" w:hAnsi="Times New Roman"/>
          <w:sz w:val="24"/>
          <w:szCs w:val="24"/>
          <w:u w:val="single"/>
        </w:rPr>
        <w:t>(fiscal agency</w:t>
      </w:r>
      <w:r w:rsidR="00F6336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to complete quarterly</w:t>
      </w:r>
      <w:r w:rsidR="00AD3A57">
        <w:rPr>
          <w:rFonts w:ascii="Times New Roman" w:hAnsi="Times New Roman"/>
          <w:sz w:val="24"/>
          <w:szCs w:val="24"/>
        </w:rPr>
        <w:t xml:space="preserve"> reports.</w:t>
      </w:r>
    </w:p>
    <w:p w14:paraId="78D1B485" w14:textId="77777777" w:rsidR="00107E92" w:rsidRDefault="00A11EA7" w:rsidP="00F7664B">
      <w:pPr>
        <w:spacing w:line="12pt" w:lineRule="auto"/>
        <w:ind w:start="18p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</w:t>
      </w:r>
      <w:r w:rsidR="00F63360" w:rsidRPr="00F63360">
        <w:rPr>
          <w:rFonts w:ascii="Times New Roman" w:hAnsi="Times New Roman"/>
          <w:sz w:val="24"/>
          <w:szCs w:val="24"/>
          <w:u w:val="single"/>
        </w:rPr>
        <w:t>(</w:t>
      </w:r>
      <w:r w:rsidR="002A57EB">
        <w:rPr>
          <w:rFonts w:ascii="Times New Roman" w:hAnsi="Times New Roman"/>
          <w:sz w:val="24"/>
          <w:szCs w:val="24"/>
          <w:u w:val="single"/>
        </w:rPr>
        <w:t>Fiscal A</w:t>
      </w:r>
      <w:r w:rsidR="00F63360" w:rsidRPr="00F63360">
        <w:rPr>
          <w:rFonts w:ascii="Times New Roman" w:hAnsi="Times New Roman"/>
          <w:sz w:val="24"/>
          <w:szCs w:val="24"/>
          <w:u w:val="single"/>
        </w:rPr>
        <w:t>gency)</w:t>
      </w:r>
      <w:r w:rsidRPr="00F63360"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will provide a stipend of </w:t>
      </w:r>
      <w:r w:rsidR="00F63360">
        <w:rPr>
          <w:rFonts w:ascii="Times New Roman" w:hAnsi="Times New Roman"/>
          <w:sz w:val="24"/>
          <w:szCs w:val="24"/>
        </w:rPr>
        <w:t>$</w:t>
      </w:r>
      <w:r w:rsidR="00340A5E">
        <w:rPr>
          <w:rFonts w:ascii="Times New Roman" w:hAnsi="Times New Roman"/>
          <w:sz w:val="24"/>
          <w:szCs w:val="24"/>
          <w:u w:val="single"/>
        </w:rPr>
        <w:t>_______</w:t>
      </w:r>
      <w:r>
        <w:rPr>
          <w:rFonts w:ascii="Times New Roman" w:hAnsi="Times New Roman"/>
          <w:sz w:val="24"/>
          <w:szCs w:val="24"/>
        </w:rPr>
        <w:t xml:space="preserve"> to the </w:t>
      </w:r>
      <w:r w:rsidR="002A57EB">
        <w:rPr>
          <w:rFonts w:ascii="Times New Roman" w:hAnsi="Times New Roman"/>
          <w:sz w:val="24"/>
          <w:szCs w:val="24"/>
          <w:u w:val="single"/>
        </w:rPr>
        <w:t>(Victim S</w:t>
      </w:r>
      <w:r w:rsidR="00F63360" w:rsidRPr="00F63360">
        <w:rPr>
          <w:rFonts w:ascii="Times New Roman" w:hAnsi="Times New Roman"/>
          <w:sz w:val="24"/>
          <w:szCs w:val="24"/>
          <w:u w:val="single"/>
        </w:rPr>
        <w:t xml:space="preserve">ervice </w:t>
      </w:r>
      <w:r w:rsidR="002A57EB">
        <w:rPr>
          <w:rFonts w:ascii="Times New Roman" w:hAnsi="Times New Roman"/>
          <w:sz w:val="24"/>
          <w:szCs w:val="24"/>
          <w:u w:val="single"/>
        </w:rPr>
        <w:t>A</w:t>
      </w:r>
      <w:r w:rsidR="00F63360" w:rsidRPr="00F63360">
        <w:rPr>
          <w:rFonts w:ascii="Times New Roman" w:hAnsi="Times New Roman"/>
          <w:sz w:val="24"/>
          <w:szCs w:val="24"/>
          <w:u w:val="single"/>
        </w:rPr>
        <w:t>gency)</w:t>
      </w:r>
      <w:r>
        <w:rPr>
          <w:rFonts w:ascii="Times New Roman" w:hAnsi="Times New Roman"/>
          <w:sz w:val="24"/>
          <w:szCs w:val="24"/>
        </w:rPr>
        <w:t xml:space="preserve"> </w:t>
      </w:r>
      <w:r w:rsidR="00442884">
        <w:rPr>
          <w:rFonts w:ascii="Times New Roman" w:hAnsi="Times New Roman"/>
          <w:sz w:val="24"/>
          <w:szCs w:val="24"/>
        </w:rPr>
        <w:t xml:space="preserve">for approximately ____ hours </w:t>
      </w:r>
      <w:r>
        <w:rPr>
          <w:rFonts w:ascii="Times New Roman" w:hAnsi="Times New Roman"/>
          <w:sz w:val="24"/>
          <w:szCs w:val="24"/>
        </w:rPr>
        <w:t xml:space="preserve">for its participation in and support of the goals of this grant. </w:t>
      </w:r>
    </w:p>
    <w:p w14:paraId="200743E9" w14:textId="77777777" w:rsidR="00F63360" w:rsidRDefault="00A11EA7" w:rsidP="002A57EB">
      <w:pPr>
        <w:spacing w:line="12pt" w:lineRule="auto"/>
        <w:ind w:start="18p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following parties agree to this </w:t>
      </w:r>
      <w:r w:rsidR="00F63360">
        <w:rPr>
          <w:rFonts w:ascii="Times New Roman" w:hAnsi="Times New Roman"/>
          <w:sz w:val="24"/>
          <w:szCs w:val="24"/>
        </w:rPr>
        <w:t>Sub-Contract</w:t>
      </w:r>
      <w:r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526.50pt" w:type="dxa"/>
        <w:tblInd w:w="9.90pt" w:type="dxa"/>
        <w:tblLook w:firstRow="1" w:lastRow="0" w:firstColumn="1" w:lastColumn="0" w:noHBand="0" w:noVBand="1"/>
      </w:tblPr>
      <w:tblGrid>
        <w:gridCol w:w="2970"/>
        <w:gridCol w:w="4950"/>
        <w:gridCol w:w="2610"/>
      </w:tblGrid>
      <w:tr w:rsidR="002A57EB" w:rsidRPr="002A57EB" w14:paraId="0E18DFA0" w14:textId="77777777" w:rsidTr="00086350">
        <w:trPr>
          <w:trHeight w:val="432"/>
        </w:trPr>
        <w:tc>
          <w:tcPr>
            <w:tcW w:w="526.50pt" w:type="dxa"/>
            <w:gridSpan w:val="3"/>
            <w:shd w:val="clear" w:color="auto" w:fill="D9D9D9" w:themeFill="background1" w:themeFillShade="D9"/>
          </w:tcPr>
          <w:p w14:paraId="51C50335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Victim Service</w:t>
            </w: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 xml:space="preserve"> Agency Authorized Official (Director, President, Chair, or similar position)</w:t>
            </w:r>
          </w:p>
        </w:tc>
      </w:tr>
      <w:tr w:rsidR="002A57EB" w:rsidRPr="002A57EB" w14:paraId="1A3E0F61" w14:textId="77777777" w:rsidTr="00086350">
        <w:trPr>
          <w:trHeight w:val="432"/>
        </w:trPr>
        <w:tc>
          <w:tcPr>
            <w:tcW w:w="148.50pt" w:type="dxa"/>
          </w:tcPr>
          <w:p w14:paraId="6B47A8A8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Name</w:t>
            </w:r>
          </w:p>
        </w:tc>
        <w:tc>
          <w:tcPr>
            <w:tcW w:w="378pt" w:type="dxa"/>
            <w:gridSpan w:val="2"/>
          </w:tcPr>
          <w:p w14:paraId="371E2354" w14:textId="77777777" w:rsidR="002A57EB" w:rsidRPr="002A57EB" w:rsidRDefault="002A57EB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57EB" w:rsidRPr="002A57EB" w14:paraId="7CBFD77D" w14:textId="77777777" w:rsidTr="00086350">
        <w:trPr>
          <w:trHeight w:val="432"/>
        </w:trPr>
        <w:tc>
          <w:tcPr>
            <w:tcW w:w="148.50pt" w:type="dxa"/>
          </w:tcPr>
          <w:p w14:paraId="59E0C91D" w14:textId="77777777" w:rsidR="002A57EB" w:rsidRPr="002A57EB" w:rsidRDefault="002A57EB" w:rsidP="00FE110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Title</w:t>
            </w:r>
          </w:p>
        </w:tc>
        <w:tc>
          <w:tcPr>
            <w:tcW w:w="378pt" w:type="dxa"/>
            <w:gridSpan w:val="2"/>
          </w:tcPr>
          <w:p w14:paraId="1F904550" w14:textId="77777777" w:rsidR="002A57EB" w:rsidRPr="002A57EB" w:rsidRDefault="002A57EB" w:rsidP="002A57EB">
            <w:pPr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1109" w:rsidRPr="002A57EB" w14:paraId="0A5CBF5F" w14:textId="77777777" w:rsidTr="00086350">
        <w:trPr>
          <w:trHeight w:val="677"/>
        </w:trPr>
        <w:tc>
          <w:tcPr>
            <w:tcW w:w="148.50pt" w:type="dxa"/>
          </w:tcPr>
          <w:p w14:paraId="66BAD6E9" w14:textId="77777777" w:rsidR="00FE1109" w:rsidRPr="002A57EB" w:rsidRDefault="00FE1109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Signature of </w:t>
            </w: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Authorized Representative</w:t>
            </w:r>
          </w:p>
        </w:tc>
        <w:tc>
          <w:tcPr>
            <w:tcW w:w="247.50pt" w:type="dxa"/>
          </w:tcPr>
          <w:p w14:paraId="28D39644" w14:textId="77777777" w:rsidR="00FE1109" w:rsidRPr="002A57EB" w:rsidRDefault="00FE1109" w:rsidP="002A57EB">
            <w:pPr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.50pt" w:type="dxa"/>
          </w:tcPr>
          <w:p w14:paraId="58387E93" w14:textId="77777777" w:rsidR="00FE1109" w:rsidRPr="00FE1109" w:rsidRDefault="00FE1109" w:rsidP="002A57EB">
            <w:pPr>
              <w:spacing w:after="10pt"/>
              <w:ind w:start="18pt"/>
              <w:rPr>
                <w:rFonts w:ascii="Times New Roman" w:hAnsi="Times New Roman"/>
                <w:b/>
                <w:sz w:val="24"/>
                <w:szCs w:val="24"/>
              </w:rPr>
            </w:pPr>
            <w:r w:rsidRPr="00FE1109">
              <w:rPr>
                <w:rFonts w:ascii="Times New Roman" w:hAnsi="Times New Roman"/>
                <w:b/>
                <w:sz w:val="24"/>
                <w:szCs w:val="24"/>
              </w:rPr>
              <w:t>Date Signed</w:t>
            </w:r>
          </w:p>
        </w:tc>
      </w:tr>
      <w:tr w:rsidR="002A57EB" w:rsidRPr="002A57EB" w14:paraId="11DFD35A" w14:textId="77777777" w:rsidTr="00086350">
        <w:trPr>
          <w:trHeight w:val="432"/>
        </w:trPr>
        <w:tc>
          <w:tcPr>
            <w:tcW w:w="526.50pt" w:type="dxa"/>
            <w:gridSpan w:val="3"/>
            <w:shd w:val="clear" w:color="auto" w:fill="D9D9D9" w:themeFill="background1" w:themeFillShade="D9"/>
          </w:tcPr>
          <w:p w14:paraId="23265D8E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Fiscal</w:t>
            </w: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 xml:space="preserve"> Agency Authorized Official (Director, President, Chair, or similar position)</w:t>
            </w:r>
          </w:p>
        </w:tc>
      </w:tr>
      <w:tr w:rsidR="002A57EB" w:rsidRPr="002A57EB" w14:paraId="7AB87946" w14:textId="77777777" w:rsidTr="00086350">
        <w:trPr>
          <w:trHeight w:val="432"/>
        </w:trPr>
        <w:tc>
          <w:tcPr>
            <w:tcW w:w="148.50pt" w:type="dxa"/>
          </w:tcPr>
          <w:p w14:paraId="52BBD11A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Name</w:t>
            </w:r>
          </w:p>
        </w:tc>
        <w:tc>
          <w:tcPr>
            <w:tcW w:w="378pt" w:type="dxa"/>
            <w:gridSpan w:val="2"/>
          </w:tcPr>
          <w:p w14:paraId="0A51AF23" w14:textId="77777777" w:rsidR="002A57EB" w:rsidRPr="002A57EB" w:rsidRDefault="002A57EB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57EB" w:rsidRPr="002A57EB" w14:paraId="6AD62D30" w14:textId="77777777" w:rsidTr="00086350">
        <w:trPr>
          <w:trHeight w:val="432"/>
        </w:trPr>
        <w:tc>
          <w:tcPr>
            <w:tcW w:w="148.50pt" w:type="dxa"/>
          </w:tcPr>
          <w:p w14:paraId="12116F0A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Title</w:t>
            </w:r>
          </w:p>
        </w:tc>
        <w:tc>
          <w:tcPr>
            <w:tcW w:w="378pt" w:type="dxa"/>
            <w:gridSpan w:val="2"/>
          </w:tcPr>
          <w:p w14:paraId="41DD88CE" w14:textId="77777777" w:rsidR="002A57EB" w:rsidRPr="002A57EB" w:rsidRDefault="002A57EB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1109" w:rsidRPr="002A57EB" w14:paraId="659D7F73" w14:textId="77777777" w:rsidTr="00086350">
        <w:trPr>
          <w:trHeight w:val="677"/>
        </w:trPr>
        <w:tc>
          <w:tcPr>
            <w:tcW w:w="148.50pt" w:type="dxa"/>
          </w:tcPr>
          <w:p w14:paraId="359068EC" w14:textId="77777777" w:rsidR="00FE1109" w:rsidRPr="002A57EB" w:rsidRDefault="00FE1109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Signature of Authorized Representative</w:t>
            </w:r>
          </w:p>
        </w:tc>
        <w:tc>
          <w:tcPr>
            <w:tcW w:w="247.50pt" w:type="dxa"/>
          </w:tcPr>
          <w:p w14:paraId="00160187" w14:textId="77777777" w:rsidR="00FE1109" w:rsidRPr="002A57EB" w:rsidRDefault="00FE1109" w:rsidP="002A57EB">
            <w:pPr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.50pt" w:type="dxa"/>
          </w:tcPr>
          <w:p w14:paraId="674538B6" w14:textId="77777777" w:rsidR="00FE1109" w:rsidRPr="002A57EB" w:rsidRDefault="00FE1109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  <w:r w:rsidRPr="00FE1109">
              <w:rPr>
                <w:rFonts w:ascii="Times New Roman" w:hAnsi="Times New Roman"/>
                <w:b/>
                <w:sz w:val="24"/>
                <w:szCs w:val="24"/>
              </w:rPr>
              <w:t>Date Signed</w:t>
            </w:r>
          </w:p>
        </w:tc>
      </w:tr>
      <w:tr w:rsidR="002A57EB" w:rsidRPr="002A57EB" w14:paraId="3E5F22C4" w14:textId="77777777" w:rsidTr="00086350">
        <w:trPr>
          <w:trHeight w:val="432"/>
        </w:trPr>
        <w:tc>
          <w:tcPr>
            <w:tcW w:w="526.50pt" w:type="dxa"/>
            <w:gridSpan w:val="3"/>
            <w:shd w:val="clear" w:color="auto" w:fill="D9D9D9" w:themeFill="background1" w:themeFillShade="D9"/>
          </w:tcPr>
          <w:p w14:paraId="662F4461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Family Violence Coordinating Council Local Council Coordinator</w:t>
            </w: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2A57EB" w:rsidRPr="002A57EB" w14:paraId="500D2E9F" w14:textId="77777777" w:rsidTr="00086350">
        <w:trPr>
          <w:trHeight w:val="432"/>
        </w:trPr>
        <w:tc>
          <w:tcPr>
            <w:tcW w:w="148.50pt" w:type="dxa"/>
          </w:tcPr>
          <w:p w14:paraId="62C597C3" w14:textId="77777777" w:rsidR="002A57EB" w:rsidRPr="002A57EB" w:rsidRDefault="002A57EB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>Name</w:t>
            </w:r>
          </w:p>
        </w:tc>
        <w:tc>
          <w:tcPr>
            <w:tcW w:w="378pt" w:type="dxa"/>
            <w:gridSpan w:val="2"/>
          </w:tcPr>
          <w:p w14:paraId="515BF685" w14:textId="77777777" w:rsidR="002A57EB" w:rsidRPr="002A57EB" w:rsidRDefault="002A57EB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1109" w:rsidRPr="002A57EB" w14:paraId="4B699E0D" w14:textId="77777777" w:rsidTr="00086350">
        <w:trPr>
          <w:trHeight w:val="677"/>
        </w:trPr>
        <w:tc>
          <w:tcPr>
            <w:tcW w:w="148.50pt" w:type="dxa"/>
          </w:tcPr>
          <w:p w14:paraId="24C26F97" w14:textId="77777777" w:rsidR="00FE1109" w:rsidRPr="002A57EB" w:rsidRDefault="00FE1109" w:rsidP="00FE1109">
            <w:pPr>
              <w:spacing w:after="10pt"/>
              <w:rPr>
                <w:rFonts w:ascii="Times New Roman" w:hAnsi="Times New Roman"/>
                <w:b/>
                <w:sz w:val="24"/>
                <w:szCs w:val="24"/>
              </w:rPr>
            </w:pPr>
            <w:r w:rsidRPr="002A57EB">
              <w:rPr>
                <w:rFonts w:ascii="Times New Roman" w:hAnsi="Times New Roman"/>
                <w:b/>
                <w:sz w:val="24"/>
                <w:szCs w:val="24"/>
              </w:rPr>
              <w:t xml:space="preserve">Signature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247.50pt" w:type="dxa"/>
          </w:tcPr>
          <w:p w14:paraId="523FC7ED" w14:textId="77777777" w:rsidR="00FE1109" w:rsidRPr="002A57EB" w:rsidRDefault="00FE1109" w:rsidP="002A57EB">
            <w:pPr>
              <w:ind w:start="18p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.50pt" w:type="dxa"/>
          </w:tcPr>
          <w:p w14:paraId="73E5A14B" w14:textId="77777777" w:rsidR="00FE1109" w:rsidRPr="002A57EB" w:rsidRDefault="00FE1109" w:rsidP="002A57EB">
            <w:pPr>
              <w:spacing w:after="10pt"/>
              <w:ind w:start="18pt"/>
              <w:rPr>
                <w:rFonts w:ascii="Times New Roman" w:hAnsi="Times New Roman"/>
                <w:sz w:val="24"/>
                <w:szCs w:val="24"/>
              </w:rPr>
            </w:pPr>
            <w:r w:rsidRPr="00FE1109">
              <w:rPr>
                <w:rFonts w:ascii="Times New Roman" w:hAnsi="Times New Roman"/>
                <w:b/>
                <w:sz w:val="24"/>
                <w:szCs w:val="24"/>
              </w:rPr>
              <w:t>Date Signed</w:t>
            </w:r>
          </w:p>
        </w:tc>
      </w:tr>
    </w:tbl>
    <w:p w14:paraId="2DE13077" w14:textId="77777777" w:rsidR="00F63360" w:rsidRDefault="00F63360" w:rsidP="002A57EB">
      <w:pPr>
        <w:spacing w:line="12pt" w:lineRule="auto"/>
        <w:ind w:start="18pt"/>
        <w:rPr>
          <w:rFonts w:ascii="Times New Roman" w:hAnsi="Times New Roman"/>
          <w:sz w:val="24"/>
          <w:szCs w:val="24"/>
        </w:rPr>
      </w:pPr>
    </w:p>
    <w:sectPr w:rsidR="00F63360" w:rsidSect="00FE1109">
      <w:pgSz w:w="612pt" w:h="792pt"/>
      <w:pgMar w:top="28.80pt" w:right="36pt" w:bottom="28.80pt" w:left="36pt" w:header="36pt" w:footer="36pt" w:gutter="0pt"/>
      <w:cols w:space="36pt"/>
      <w:docGrid w:linePitch="360"/>
    </w:sectPr>
  </w:body>
</w:document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characterSet="iso-8859-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characterSet="iso-8859-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ne wp14">
  <w:abstractNum w:abstractNumId="0" w15:restartNumberingAfterBreak="0">
    <w:nsid w:val="07E46123"/>
    <w:multiLevelType w:val="hybridMultilevel"/>
    <w:tmpl w:val="97807A04"/>
    <w:lvl w:ilvl="0" w:tplc="0409000F">
      <w:start w:val="1"/>
      <w:numFmt w:val="decimal"/>
      <w:lvlText w:val="%1."/>
      <w:lvlJc w:val="start"/>
      <w:pPr>
        <w:ind w:start="36pt" w:hanging="18pt"/>
      </w:pPr>
      <w:rPr>
        <w:rFonts w:cs="Times New Roman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  <w:rPr>
        <w:rFonts w:cs="Times New Roman"/>
      </w:r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  <w:rPr>
        <w:rFonts w:cs="Times New Roman"/>
      </w:r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  <w:rPr>
        <w:rFonts w:cs="Times New Roman"/>
      </w:r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  <w:rPr>
        <w:rFonts w:cs="Times New Roman"/>
      </w:r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  <w:rPr>
        <w:rFonts w:cs="Times New Roman"/>
      </w:r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  <w:rPr>
        <w:rFonts w:cs="Times New Roman"/>
      </w:r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  <w:rPr>
        <w:rFonts w:cs="Times New Roman"/>
      </w:r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  <w:rPr>
        <w:rFonts w:cs="Times New Roman"/>
      </w:rPr>
    </w:lvl>
  </w:abstractNum>
  <w:abstractNum w:abstractNumId="1" w15:restartNumberingAfterBreak="0">
    <w:nsid w:val="2E7C0E0D"/>
    <w:multiLevelType w:val="hybridMultilevel"/>
    <w:tmpl w:val="5026365E"/>
    <w:lvl w:ilvl="0" w:tplc="0409000F">
      <w:start w:val="1"/>
      <w:numFmt w:val="decimal"/>
      <w:lvlText w:val="%1."/>
      <w:lvlJc w:val="start"/>
      <w:pPr>
        <w:ind w:start="36pt" w:hanging="18pt"/>
      </w:pPr>
      <w:rPr>
        <w:rFonts w:cs="Times New Roman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  <w:rPr>
        <w:rFonts w:cs="Times New Roman"/>
      </w:r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  <w:rPr>
        <w:rFonts w:cs="Times New Roman"/>
      </w:r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  <w:rPr>
        <w:rFonts w:cs="Times New Roman"/>
      </w:r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  <w:rPr>
        <w:rFonts w:cs="Times New Roman"/>
      </w:r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  <w:rPr>
        <w:rFonts w:cs="Times New Roman"/>
      </w:r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  <w:rPr>
        <w:rFonts w:cs="Times New Roman"/>
      </w:r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  <w:rPr>
        <w:rFonts w:cs="Times New Roman"/>
      </w:r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  <w:rPr>
        <w:rFonts w:cs="Times New Roman"/>
      </w:rPr>
    </w:lvl>
  </w:abstractNum>
  <w:abstractNum w:abstractNumId="2" w15:restartNumberingAfterBreak="0">
    <w:nsid w:val="7D0333B7"/>
    <w:multiLevelType w:val="hybridMultilevel"/>
    <w:tmpl w:val="7E0C2260"/>
    <w:lvl w:ilvl="0" w:tplc="0409000F">
      <w:start w:val="1"/>
      <w:numFmt w:val="decimal"/>
      <w:lvlText w:val="%1."/>
      <w:lvlJc w:val="start"/>
      <w:pPr>
        <w:ind w:start="36pt" w:hanging="18pt"/>
      </w:pPr>
      <w:rPr>
        <w:rFonts w:cs="Times New Roman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  <w:rPr>
        <w:rFonts w:cs="Times New Roman"/>
      </w:r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  <w:rPr>
        <w:rFonts w:cs="Times New Roman"/>
      </w:r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  <w:rPr>
        <w:rFonts w:cs="Times New Roman"/>
      </w:r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  <w:rPr>
        <w:rFonts w:cs="Times New Roman"/>
      </w:r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  <w:rPr>
        <w:rFonts w:cs="Times New Roman"/>
      </w:r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  <w:rPr>
        <w:rFonts w:cs="Times New Roman"/>
      </w:r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  <w:rPr>
        <w:rFonts w:cs="Times New Roman"/>
      </w:r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%"/>
  <w:defaultTabStop w:val="36pt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858D9"/>
    <w:rsid w:val="00086350"/>
    <w:rsid w:val="000B77BB"/>
    <w:rsid w:val="00107E92"/>
    <w:rsid w:val="00171ECE"/>
    <w:rsid w:val="00207275"/>
    <w:rsid w:val="00277153"/>
    <w:rsid w:val="002A57EB"/>
    <w:rsid w:val="002B2BAA"/>
    <w:rsid w:val="002C54EF"/>
    <w:rsid w:val="00327F98"/>
    <w:rsid w:val="00340A5E"/>
    <w:rsid w:val="003451CE"/>
    <w:rsid w:val="00442884"/>
    <w:rsid w:val="005B37D5"/>
    <w:rsid w:val="0066572C"/>
    <w:rsid w:val="006B1ABE"/>
    <w:rsid w:val="0078569A"/>
    <w:rsid w:val="0078744A"/>
    <w:rsid w:val="00835902"/>
    <w:rsid w:val="00885F9D"/>
    <w:rsid w:val="008B656D"/>
    <w:rsid w:val="00A064E4"/>
    <w:rsid w:val="00A11EA7"/>
    <w:rsid w:val="00A2546D"/>
    <w:rsid w:val="00A858D9"/>
    <w:rsid w:val="00AD3A57"/>
    <w:rsid w:val="00B22CA7"/>
    <w:rsid w:val="00B87A91"/>
    <w:rsid w:val="00D339A2"/>
    <w:rsid w:val="00DB61B3"/>
    <w:rsid w:val="00DD5E37"/>
    <w:rsid w:val="00ED1A7B"/>
    <w:rsid w:val="00F63360"/>
    <w:rsid w:val="00F7664B"/>
    <w:rsid w:val="00FE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7B5FB00"/>
  <w14:defaultImageDpi w14:val="0"/>
  <w15:docId w15:val="{4F50244B-A016-4C88-9C0A-CC2270EC9FC3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10pt" w:line="13.80pt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1A7B"/>
    <w:rPr>
      <w:rFonts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58D9"/>
    <w:pPr>
      <w:ind w:start="36pt"/>
      <w:contextualSpacing/>
    </w:pPr>
  </w:style>
  <w:style w:type="paragraph" w:styleId="BalloonText">
    <w:name w:val="Balloon Text"/>
    <w:basedOn w:val="Normal"/>
    <w:link w:val="BalloonTextChar"/>
    <w:uiPriority w:val="99"/>
    <w:rsid w:val="00F63360"/>
    <w:pPr>
      <w:spacing w:after="0pt" w:line="12pt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6336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2A57EB"/>
    <w:pPr>
      <w:spacing w:after="0pt" w:line="12pt" w:lineRule="auto"/>
    </w:pPr>
    <w:rPr>
      <w:rFonts w:cs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purl.oclc.org/ooxml/officeDocument/relationships/styles" Target="styles.xml"/><Relationship Id="rId7" Type="http://purl.oclc.org/ooxml/officeDocument/relationships/theme" Target="theme/theme1.xml"/><Relationship Id="rId2" Type="http://purl.oclc.org/ooxml/officeDocument/relationships/numbering" Target="numbering.xml"/><Relationship Id="rId1" Type="http://purl.oclc.org/ooxml/officeDocument/relationships/customXml" Target="../customXml/item1.xml"/><Relationship Id="rId6" Type="http://purl.oclc.org/ooxml/officeDocument/relationships/fontTable" Target="fontTable.xml"/><Relationship Id="rId5" Type="http://purl.oclc.org/ooxml/officeDocument/relationships/webSettings" Target="webSettings.xml"/><Relationship Id="rId4" Type="http://purl.oclc.org/ooxml/officeDocument/relationships/settings" Target="settings.xml"/></Relationships>
</file>

<file path=word/theme/theme1.xml><?xml version="1.0" encoding="utf-8"?>
<a:theme xmlns:a="http://purl.oclc.org/ooxml/drawingml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  <a:lin ang="16200000" scaled="1"/>
        </a:gradFill>
        <a:gradFill rotWithShape="1"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%"/>
              <a:satMod val="105%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%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%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%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  <a:path path="circle">
            <a:fillToRect l="50%" t="-80%" r="50%" b="180%"/>
          </a:path>
        </a:gradFill>
        <a:gradFill rotWithShape="1"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  <a:path path="circle">
            <a:fillToRect l="50%" t="50%" r="50%" b="50%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purl.oclc.org/ooxml/officeDocument/customXml" ds:itemID="{CC590756-9217-4126-B2DF-001084529517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</Template>
  <TotalTime>1</TotalTime>
  <Pages>1</Pages>
  <Words>253</Words>
  <Characters>1444</Characters>
  <Application>Microsoft Office Word</Application>
  <DocSecurity>0</DocSecurity>
  <Lines>12</Lines>
  <Paragraphs>3</Paragraphs>
  <ScaleCrop>false</ScaleCrop>
  <Company>College of Lake County</Company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Williams, Frank</cp:lastModifiedBy>
  <cp:revision>2</cp:revision>
  <cp:lastPrinted>2018-03-22T14:37:00Z</cp:lastPrinted>
  <dcterms:created xsi:type="dcterms:W3CDTF">2022-12-09T19:50:00Z</dcterms:created>
  <dcterms:modified xsi:type="dcterms:W3CDTF">2022-12-09T19:50:00Z</dcterms:modified>
</cp:coreProperties>
</file>