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CD9FF"/>
        <w:tblLook w:val="04A0" w:firstRow="1" w:lastRow="0" w:firstColumn="1" w:lastColumn="0" w:noHBand="0" w:noVBand="1"/>
      </w:tblPr>
      <w:tblGrid>
        <w:gridCol w:w="10034"/>
      </w:tblGrid>
      <w:tr w:rsidR="005607BA" w14:paraId="5EE6896D" w14:textId="77777777" w:rsidTr="006E6C26">
        <w:tc>
          <w:tcPr>
            <w:tcW w:w="10070" w:type="dxa"/>
            <w:shd w:val="clear" w:color="auto" w:fill="ECD9FF"/>
          </w:tcPr>
          <w:p w14:paraId="3FC0B4D8" w14:textId="180FACB4" w:rsidR="005607BA" w:rsidRPr="00C805DE" w:rsidRDefault="00357AA0" w:rsidP="00357AA0">
            <w:pPr>
              <w:pStyle w:val="NoSpacing"/>
              <w:jc w:val="center"/>
            </w:pPr>
            <w:r>
              <w:rPr>
                <w:rFonts w:ascii="Arial" w:hAnsi="Arial" w:cs="Arial"/>
                <w:b/>
                <w:bCs/>
                <w:sz w:val="32"/>
                <w:szCs w:val="32"/>
              </w:rPr>
              <w:t>Topic Overview</w:t>
            </w:r>
          </w:p>
        </w:tc>
      </w:tr>
    </w:tbl>
    <w:p w14:paraId="3C7E3EFD" w14:textId="77777777" w:rsidR="00E83A6F" w:rsidRDefault="00E83A6F" w:rsidP="00E83A6F">
      <w:pPr>
        <w:spacing w:after="0"/>
        <w:rPr>
          <w:rFonts w:ascii="Arial" w:hAnsi="Arial" w:cs="Arial"/>
          <w:b/>
          <w:bCs/>
          <w:sz w:val="28"/>
          <w:szCs w:val="28"/>
        </w:rPr>
      </w:pPr>
    </w:p>
    <w:p w14:paraId="56FC2038" w14:textId="31719BDC" w:rsidR="00E83A6F" w:rsidRPr="009A0A75" w:rsidRDefault="00E83A6F" w:rsidP="00E83A6F">
      <w:pPr>
        <w:spacing w:after="0" w:line="240" w:lineRule="auto"/>
        <w:contextualSpacing/>
        <w:rPr>
          <w:rFonts w:ascii="Arial" w:hAnsi="Arial" w:cs="Arial"/>
          <w:sz w:val="24"/>
          <w:szCs w:val="24"/>
        </w:rPr>
      </w:pPr>
      <w:r w:rsidRPr="00E83A6F">
        <w:rPr>
          <w:rFonts w:ascii="Arial" w:hAnsi="Arial" w:cs="Arial"/>
          <w:b/>
          <w:bCs/>
          <w:sz w:val="24"/>
          <w:szCs w:val="24"/>
        </w:rPr>
        <w:t xml:space="preserve">Module </w:t>
      </w:r>
      <w:r w:rsidRPr="00C805DE">
        <w:rPr>
          <w:rFonts w:ascii="Arial" w:hAnsi="Arial" w:cs="Arial"/>
          <w:b/>
          <w:bCs/>
          <w:sz w:val="24"/>
          <w:szCs w:val="24"/>
        </w:rPr>
        <w:t>Number:</w:t>
      </w:r>
      <w:r w:rsidR="009A0A75">
        <w:rPr>
          <w:rFonts w:ascii="Arial" w:hAnsi="Arial" w:cs="Arial"/>
          <w:b/>
          <w:bCs/>
          <w:sz w:val="24"/>
          <w:szCs w:val="24"/>
        </w:rPr>
        <w:t xml:space="preserve"> </w:t>
      </w:r>
      <w:r w:rsidR="009A0A75">
        <w:rPr>
          <w:rFonts w:ascii="Arial" w:hAnsi="Arial" w:cs="Arial"/>
          <w:sz w:val="24"/>
          <w:szCs w:val="24"/>
        </w:rPr>
        <w:t>2</w:t>
      </w:r>
    </w:p>
    <w:p w14:paraId="76E03AC9" w14:textId="32CA2554" w:rsidR="00E83A6F" w:rsidRPr="009A0A75"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 xml:space="preserve">Module </w:t>
      </w:r>
      <w:r w:rsidRPr="00E83A6F">
        <w:rPr>
          <w:rFonts w:ascii="Arial" w:hAnsi="Arial" w:cs="Arial"/>
          <w:b/>
          <w:bCs/>
          <w:sz w:val="24"/>
          <w:szCs w:val="24"/>
        </w:rPr>
        <w:t xml:space="preserve">Title: </w:t>
      </w:r>
      <w:r w:rsidR="009A0A75">
        <w:rPr>
          <w:rFonts w:ascii="Arial" w:hAnsi="Arial" w:cs="Arial"/>
          <w:sz w:val="24"/>
          <w:szCs w:val="24"/>
        </w:rPr>
        <w:t>System’s Response</w:t>
      </w:r>
    </w:p>
    <w:p w14:paraId="048E3F62" w14:textId="77777777" w:rsidR="00E83A6F" w:rsidRPr="00C805DE" w:rsidRDefault="00E83A6F" w:rsidP="00E83A6F">
      <w:pPr>
        <w:spacing w:after="0"/>
        <w:rPr>
          <w:rFonts w:ascii="Arial" w:hAnsi="Arial" w:cs="Arial"/>
          <w:b/>
          <w:bCs/>
          <w:sz w:val="24"/>
          <w:szCs w:val="24"/>
        </w:rPr>
      </w:pPr>
    </w:p>
    <w:p w14:paraId="73A0C2B6" w14:textId="31CB4B3F" w:rsidR="00E83A6F" w:rsidRPr="009A0A75" w:rsidRDefault="00E83A6F" w:rsidP="00E83A6F">
      <w:pPr>
        <w:spacing w:after="0"/>
        <w:rPr>
          <w:rFonts w:ascii="Arial" w:hAnsi="Arial" w:cs="Arial"/>
          <w:sz w:val="24"/>
          <w:szCs w:val="24"/>
        </w:rPr>
      </w:pPr>
      <w:r w:rsidRPr="00C805DE">
        <w:rPr>
          <w:rFonts w:ascii="Arial" w:hAnsi="Arial" w:cs="Arial"/>
          <w:b/>
          <w:bCs/>
          <w:sz w:val="24"/>
          <w:szCs w:val="24"/>
        </w:rPr>
        <w:t>Section Number:</w:t>
      </w:r>
      <w:r w:rsidR="009A0A75">
        <w:rPr>
          <w:rFonts w:ascii="Arial" w:hAnsi="Arial" w:cs="Arial"/>
          <w:b/>
          <w:bCs/>
          <w:sz w:val="24"/>
          <w:szCs w:val="24"/>
        </w:rPr>
        <w:t xml:space="preserve"> </w:t>
      </w:r>
      <w:r w:rsidR="009A0A75">
        <w:rPr>
          <w:rFonts w:ascii="Arial" w:hAnsi="Arial" w:cs="Arial"/>
          <w:sz w:val="24"/>
          <w:szCs w:val="24"/>
        </w:rPr>
        <w:t>1</w:t>
      </w:r>
    </w:p>
    <w:p w14:paraId="4E1781ED" w14:textId="5ABACE4A" w:rsidR="00E83A6F" w:rsidRPr="009A0A75" w:rsidRDefault="00E83A6F" w:rsidP="00E83A6F">
      <w:pPr>
        <w:spacing w:after="0"/>
        <w:rPr>
          <w:rFonts w:ascii="Arial" w:hAnsi="Arial" w:cs="Arial"/>
          <w:sz w:val="24"/>
          <w:szCs w:val="24"/>
        </w:rPr>
      </w:pPr>
      <w:r w:rsidRPr="00C805DE">
        <w:rPr>
          <w:rFonts w:ascii="Arial" w:hAnsi="Arial" w:cs="Arial"/>
          <w:b/>
          <w:bCs/>
          <w:sz w:val="24"/>
          <w:szCs w:val="24"/>
        </w:rPr>
        <w:t xml:space="preserve">Section Title: </w:t>
      </w:r>
      <w:r w:rsidR="009A0A75">
        <w:rPr>
          <w:rFonts w:ascii="Arial" w:hAnsi="Arial" w:cs="Arial"/>
          <w:sz w:val="24"/>
          <w:szCs w:val="24"/>
        </w:rPr>
        <w:t xml:space="preserve">Orders of Protection </w:t>
      </w:r>
    </w:p>
    <w:p w14:paraId="78BC3014" w14:textId="668D553E" w:rsidR="00E83A6F" w:rsidRPr="00C805DE" w:rsidRDefault="00E83A6F" w:rsidP="00E83A6F">
      <w:pPr>
        <w:spacing w:after="0"/>
        <w:rPr>
          <w:rFonts w:ascii="Arial" w:hAnsi="Arial" w:cs="Arial"/>
          <w:sz w:val="24"/>
          <w:szCs w:val="24"/>
        </w:rPr>
      </w:pPr>
    </w:p>
    <w:p w14:paraId="570C0D9A" w14:textId="18226620" w:rsidR="00E83A6F" w:rsidRPr="00357AA0" w:rsidRDefault="00E83A6F" w:rsidP="00E83A6F">
      <w:pPr>
        <w:spacing w:after="0"/>
        <w:rPr>
          <w:rFonts w:ascii="Arial" w:hAnsi="Arial" w:cs="Arial"/>
          <w:sz w:val="24"/>
          <w:szCs w:val="24"/>
        </w:rPr>
      </w:pPr>
      <w:r w:rsidRPr="00357AA0">
        <w:rPr>
          <w:rFonts w:ascii="Arial" w:hAnsi="Arial" w:cs="Arial"/>
          <w:b/>
          <w:bCs/>
          <w:sz w:val="24"/>
          <w:szCs w:val="24"/>
        </w:rPr>
        <w:t>Total Time Estimate:</w:t>
      </w:r>
      <w:r w:rsidR="009A0A75" w:rsidRPr="00357AA0">
        <w:rPr>
          <w:rFonts w:ascii="Arial" w:hAnsi="Arial" w:cs="Arial"/>
          <w:sz w:val="24"/>
          <w:szCs w:val="24"/>
        </w:rPr>
        <w:t xml:space="preserve"> </w:t>
      </w:r>
      <w:r w:rsidR="00357AA0" w:rsidRPr="00357AA0">
        <w:rPr>
          <w:rFonts w:ascii="Arial" w:hAnsi="Arial" w:cs="Arial"/>
          <w:sz w:val="24"/>
          <w:szCs w:val="24"/>
        </w:rPr>
        <w:t>90 Minutes</w:t>
      </w:r>
    </w:p>
    <w:p w14:paraId="7BF103A7" w14:textId="682621B1" w:rsidR="00E83A6F" w:rsidRPr="00C805DE" w:rsidRDefault="00E83A6F" w:rsidP="00E83A6F">
      <w:pPr>
        <w:spacing w:after="0"/>
        <w:rPr>
          <w:rFonts w:ascii="Arial" w:hAnsi="Arial" w:cs="Arial"/>
          <w:b/>
          <w:bCs/>
          <w:sz w:val="24"/>
          <w:szCs w:val="24"/>
        </w:rPr>
      </w:pPr>
    </w:p>
    <w:p w14:paraId="19E75F3E" w14:textId="33208EC2" w:rsidR="00E83A6F" w:rsidRPr="009A0A75" w:rsidRDefault="00E83A6F" w:rsidP="00E83A6F">
      <w:pPr>
        <w:spacing w:after="0"/>
        <w:rPr>
          <w:rFonts w:ascii="Arial" w:hAnsi="Arial" w:cs="Arial"/>
          <w:sz w:val="24"/>
          <w:szCs w:val="24"/>
        </w:rPr>
      </w:pPr>
      <w:r w:rsidRPr="00C805DE">
        <w:rPr>
          <w:rFonts w:ascii="Arial" w:hAnsi="Arial" w:cs="Arial"/>
          <w:b/>
          <w:bCs/>
          <w:sz w:val="24"/>
          <w:szCs w:val="24"/>
        </w:rPr>
        <w:t>FVCC Protocol Location:</w:t>
      </w:r>
      <w:r w:rsidR="009A0A75">
        <w:rPr>
          <w:rFonts w:ascii="Arial" w:hAnsi="Arial" w:cs="Arial"/>
          <w:b/>
          <w:bCs/>
          <w:sz w:val="24"/>
          <w:szCs w:val="24"/>
        </w:rPr>
        <w:t xml:space="preserve"> </w:t>
      </w:r>
    </w:p>
    <w:p w14:paraId="67571C32" w14:textId="6132832E" w:rsidR="00E83A6F" w:rsidRPr="009A0A75" w:rsidRDefault="00E83A6F" w:rsidP="00E83A6F">
      <w:pPr>
        <w:spacing w:after="0"/>
        <w:rPr>
          <w:rFonts w:ascii="Arial" w:hAnsi="Arial" w:cs="Arial"/>
          <w:sz w:val="24"/>
          <w:szCs w:val="24"/>
        </w:rPr>
      </w:pPr>
      <w:r w:rsidRPr="00C805DE">
        <w:rPr>
          <w:sz w:val="24"/>
          <w:szCs w:val="24"/>
        </w:rPr>
        <w:tab/>
      </w:r>
      <w:r w:rsidRPr="00C805DE">
        <w:rPr>
          <w:rFonts w:ascii="Arial" w:hAnsi="Arial" w:cs="Arial"/>
          <w:b/>
          <w:bCs/>
          <w:sz w:val="24"/>
          <w:szCs w:val="24"/>
        </w:rPr>
        <w:t>DV Protocol:</w:t>
      </w:r>
      <w:r w:rsidRPr="00C805DE">
        <w:rPr>
          <w:rFonts w:ascii="Arial" w:hAnsi="Arial" w:cs="Arial"/>
          <w:sz w:val="24"/>
          <w:szCs w:val="24"/>
        </w:rPr>
        <w:t xml:space="preserve"> </w:t>
      </w:r>
      <w:r w:rsidR="009A0A75">
        <w:rPr>
          <w:rFonts w:ascii="Arial" w:hAnsi="Arial" w:cs="Arial"/>
          <w:sz w:val="24"/>
          <w:szCs w:val="24"/>
        </w:rPr>
        <w:t>Ch. 2: Pgs. 39-52, Ch. 3; pgs. 34-52, Ch. 5; pgs. 35</w:t>
      </w:r>
    </w:p>
    <w:p w14:paraId="13E1A0DA" w14:textId="00390638" w:rsidR="00E83A6F" w:rsidRPr="00E83A6F"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Law Enforcement PWD-OA</w:t>
      </w:r>
      <w:r w:rsidRPr="00E83A6F">
        <w:rPr>
          <w:rFonts w:ascii="Arial" w:hAnsi="Arial" w:cs="Arial"/>
          <w:b/>
          <w:bCs/>
          <w:sz w:val="24"/>
          <w:szCs w:val="24"/>
          <w:u w:val="double"/>
        </w:rPr>
        <w:t xml:space="preserve"> Protocol</w:t>
      </w:r>
      <w:r w:rsidRPr="00E83A6F">
        <w:rPr>
          <w:rFonts w:ascii="Arial" w:hAnsi="Arial" w:cs="Arial"/>
          <w:sz w:val="24"/>
          <w:szCs w:val="24"/>
        </w:rPr>
        <w:t xml:space="preserve">: </w:t>
      </w:r>
      <w:r w:rsidR="009A0A75">
        <w:rPr>
          <w:rFonts w:ascii="Arial" w:hAnsi="Arial" w:cs="Arial"/>
          <w:sz w:val="24"/>
          <w:szCs w:val="24"/>
        </w:rPr>
        <w:t>Ch. 3; 27-31</w:t>
      </w:r>
    </w:p>
    <w:p w14:paraId="51E49A3E" w14:textId="042DDC50" w:rsidR="00E83A6F" w:rsidRPr="00C76900"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Prosecutor PWD-OA Protocol:</w:t>
      </w:r>
      <w:r w:rsidRPr="00E83A6F">
        <w:rPr>
          <w:rFonts w:ascii="Arial" w:hAnsi="Arial" w:cs="Arial"/>
          <w:sz w:val="24"/>
          <w:szCs w:val="24"/>
        </w:rPr>
        <w:t xml:space="preserve"> </w:t>
      </w:r>
      <w:r w:rsidR="008247DE">
        <w:rPr>
          <w:rFonts w:ascii="Arial" w:hAnsi="Arial" w:cs="Arial"/>
          <w:sz w:val="24"/>
          <w:szCs w:val="24"/>
        </w:rPr>
        <w:t>Ch. 2</w:t>
      </w:r>
    </w:p>
    <w:p w14:paraId="3A3B8925" w14:textId="2FE8C276" w:rsidR="00E83A6F" w:rsidRPr="00C805DE" w:rsidRDefault="00E83A6F" w:rsidP="00E83A6F">
      <w:pPr>
        <w:spacing w:after="0" w:line="240" w:lineRule="auto"/>
        <w:contextualSpacing/>
        <w:rPr>
          <w:rFonts w:ascii="Arial" w:hAnsi="Arial" w:cs="Arial"/>
          <w:sz w:val="24"/>
          <w:szCs w:val="24"/>
        </w:rPr>
      </w:pPr>
    </w:p>
    <w:p w14:paraId="0F78FFA3" w14:textId="6E8D9596" w:rsidR="00E83A6F"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Learning Tools/Resources Needed:</w:t>
      </w:r>
    </w:p>
    <w:p w14:paraId="66E53EB9" w14:textId="77777777" w:rsidR="00223DD7"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48B08F68" w14:textId="41BF6728" w:rsidR="00E83A6F" w:rsidRPr="009A0A75" w:rsidRDefault="00E83A6F" w:rsidP="00223DD7">
      <w:pPr>
        <w:spacing w:after="0" w:line="240" w:lineRule="auto"/>
        <w:ind w:firstLine="720"/>
        <w:contextualSpacing/>
        <w:rPr>
          <w:rFonts w:ascii="Arial" w:hAnsi="Arial" w:cs="Arial"/>
          <w:sz w:val="24"/>
          <w:szCs w:val="24"/>
        </w:rPr>
      </w:pPr>
      <w:r w:rsidRPr="00C805DE">
        <w:rPr>
          <w:rFonts w:ascii="Arial" w:hAnsi="Arial" w:cs="Arial"/>
          <w:b/>
          <w:bCs/>
          <w:sz w:val="24"/>
          <w:szCs w:val="24"/>
        </w:rPr>
        <w:t xml:space="preserve">PowerPoint </w:t>
      </w:r>
      <w:r w:rsidR="00AA618E" w:rsidRPr="00C805DE">
        <w:rPr>
          <w:rFonts w:ascii="Arial" w:hAnsi="Arial" w:cs="Arial"/>
          <w:b/>
          <w:bCs/>
          <w:sz w:val="24"/>
          <w:szCs w:val="24"/>
        </w:rPr>
        <w:t>Title</w:t>
      </w:r>
      <w:r w:rsidRPr="00C805DE">
        <w:rPr>
          <w:rFonts w:ascii="Arial" w:hAnsi="Arial" w:cs="Arial"/>
          <w:b/>
          <w:bCs/>
          <w:sz w:val="24"/>
          <w:szCs w:val="24"/>
        </w:rPr>
        <w:t>:</w:t>
      </w:r>
      <w:r w:rsidR="009A0A75">
        <w:rPr>
          <w:rFonts w:ascii="Arial" w:hAnsi="Arial" w:cs="Arial"/>
          <w:b/>
          <w:bCs/>
          <w:sz w:val="24"/>
          <w:szCs w:val="24"/>
        </w:rPr>
        <w:t xml:space="preserve"> </w:t>
      </w:r>
      <w:r w:rsidR="008247DE" w:rsidRPr="008247DE">
        <w:rPr>
          <w:rFonts w:ascii="Arial" w:hAnsi="Arial" w:cs="Arial"/>
          <w:sz w:val="24"/>
          <w:szCs w:val="24"/>
        </w:rPr>
        <w:t>Orders of Protection</w:t>
      </w:r>
      <w:r w:rsidR="008247DE">
        <w:rPr>
          <w:rFonts w:ascii="Arial" w:hAnsi="Arial" w:cs="Arial"/>
          <w:b/>
          <w:bCs/>
          <w:sz w:val="24"/>
          <w:szCs w:val="24"/>
        </w:rPr>
        <w:t xml:space="preserve"> </w:t>
      </w:r>
    </w:p>
    <w:p w14:paraId="484992B9" w14:textId="4C66F03E" w:rsidR="00E83A6F" w:rsidRPr="008247DE"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00223DD7">
        <w:rPr>
          <w:rFonts w:ascii="Arial" w:hAnsi="Arial" w:cs="Arial"/>
          <w:b/>
          <w:bCs/>
          <w:sz w:val="24"/>
          <w:szCs w:val="24"/>
        </w:rPr>
        <w:tab/>
      </w:r>
      <w:r w:rsidRPr="00C805DE">
        <w:rPr>
          <w:rFonts w:ascii="Arial" w:hAnsi="Arial" w:cs="Arial"/>
          <w:b/>
          <w:bCs/>
          <w:sz w:val="24"/>
          <w:szCs w:val="24"/>
        </w:rPr>
        <w:t>PowerPoint File Name:</w:t>
      </w:r>
      <w:r w:rsidR="008247DE">
        <w:rPr>
          <w:rFonts w:ascii="Arial" w:hAnsi="Arial" w:cs="Arial"/>
          <w:b/>
          <w:bCs/>
          <w:sz w:val="24"/>
          <w:szCs w:val="24"/>
        </w:rPr>
        <w:t xml:space="preserve">  </w:t>
      </w:r>
      <w:r w:rsidR="008247DE">
        <w:rPr>
          <w:rFonts w:ascii="Arial" w:hAnsi="Arial" w:cs="Arial"/>
          <w:sz w:val="24"/>
          <w:szCs w:val="24"/>
        </w:rPr>
        <w:t xml:space="preserve">POWERPOINT:  Orders of Protection </w:t>
      </w:r>
    </w:p>
    <w:p w14:paraId="39DDCB92" w14:textId="77777777" w:rsidR="00B401F5"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7888D91C" w14:textId="7D18205E" w:rsidR="00E83A6F" w:rsidRPr="008247DE"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Facilitator Guide Title:</w:t>
      </w:r>
      <w:r w:rsidR="008247DE">
        <w:rPr>
          <w:rFonts w:ascii="Arial" w:hAnsi="Arial" w:cs="Arial"/>
          <w:b/>
          <w:bCs/>
          <w:sz w:val="24"/>
          <w:szCs w:val="24"/>
        </w:rPr>
        <w:t xml:space="preserve">  </w:t>
      </w:r>
      <w:r w:rsidR="008247DE">
        <w:rPr>
          <w:rFonts w:ascii="Arial" w:hAnsi="Arial" w:cs="Arial"/>
          <w:sz w:val="24"/>
          <w:szCs w:val="24"/>
        </w:rPr>
        <w:t>Order of Protection</w:t>
      </w:r>
    </w:p>
    <w:p w14:paraId="07AD2115" w14:textId="0910A321" w:rsidR="00AA618E" w:rsidRPr="00957518"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Facilitator Guide File Name:</w:t>
      </w:r>
      <w:r w:rsidR="00957518">
        <w:rPr>
          <w:rFonts w:ascii="Arial" w:hAnsi="Arial" w:cs="Arial"/>
          <w:b/>
          <w:bCs/>
          <w:sz w:val="24"/>
          <w:szCs w:val="24"/>
        </w:rPr>
        <w:t xml:space="preserve"> </w:t>
      </w:r>
      <w:r w:rsidR="00957518">
        <w:rPr>
          <w:rFonts w:ascii="Arial" w:hAnsi="Arial" w:cs="Arial"/>
          <w:sz w:val="24"/>
          <w:szCs w:val="24"/>
        </w:rPr>
        <w:t xml:space="preserve">FACILITATOR GUIDE; Order of Protection </w:t>
      </w:r>
    </w:p>
    <w:p w14:paraId="3EC23D1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599DB38" w14:textId="6DC01766" w:rsidR="00AA618E" w:rsidRPr="00957518"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Activity Packet Title:</w:t>
      </w:r>
      <w:r w:rsidR="00C76900">
        <w:rPr>
          <w:rFonts w:ascii="Arial" w:hAnsi="Arial" w:cs="Arial"/>
          <w:b/>
          <w:bCs/>
          <w:sz w:val="24"/>
          <w:szCs w:val="24"/>
        </w:rPr>
        <w:t xml:space="preserve"> </w:t>
      </w:r>
      <w:r w:rsidR="00957518">
        <w:rPr>
          <w:rFonts w:ascii="Arial" w:hAnsi="Arial" w:cs="Arial"/>
          <w:sz w:val="24"/>
          <w:szCs w:val="24"/>
        </w:rPr>
        <w:t>Order of protection</w:t>
      </w:r>
      <w:r w:rsidR="0036607D">
        <w:rPr>
          <w:rFonts w:ascii="Arial" w:hAnsi="Arial" w:cs="Arial"/>
          <w:sz w:val="24"/>
          <w:szCs w:val="24"/>
        </w:rPr>
        <w:t>:</w:t>
      </w:r>
      <w:r w:rsidR="00957518">
        <w:rPr>
          <w:rFonts w:ascii="Arial" w:hAnsi="Arial" w:cs="Arial"/>
          <w:sz w:val="24"/>
          <w:szCs w:val="24"/>
        </w:rPr>
        <w:t xml:space="preserve"> It</w:t>
      </w:r>
      <w:r w:rsidR="0036607D">
        <w:rPr>
          <w:rFonts w:ascii="Arial" w:hAnsi="Arial" w:cs="Arial"/>
          <w:sz w:val="24"/>
          <w:szCs w:val="24"/>
        </w:rPr>
        <w:t>’</w:t>
      </w:r>
      <w:r w:rsidR="00957518">
        <w:rPr>
          <w:rFonts w:ascii="Arial" w:hAnsi="Arial" w:cs="Arial"/>
          <w:sz w:val="24"/>
          <w:szCs w:val="24"/>
        </w:rPr>
        <w:t>s just a piece of paper</w:t>
      </w:r>
    </w:p>
    <w:p w14:paraId="4D1E4F57" w14:textId="56F1FDB3" w:rsidR="00AA618E" w:rsidRPr="00957518"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Activity Packet File Name:</w:t>
      </w:r>
      <w:r w:rsidR="00957518">
        <w:rPr>
          <w:rFonts w:ascii="Arial" w:hAnsi="Arial" w:cs="Arial"/>
          <w:b/>
          <w:bCs/>
          <w:sz w:val="24"/>
          <w:szCs w:val="24"/>
        </w:rPr>
        <w:t xml:space="preserve">  </w:t>
      </w:r>
      <w:r w:rsidR="00957518">
        <w:rPr>
          <w:rFonts w:ascii="Arial" w:hAnsi="Arial" w:cs="Arial"/>
          <w:sz w:val="24"/>
          <w:szCs w:val="24"/>
        </w:rPr>
        <w:t>ACTIVITY</w:t>
      </w:r>
      <w:r w:rsidR="0036607D">
        <w:rPr>
          <w:rFonts w:ascii="Arial" w:hAnsi="Arial" w:cs="Arial"/>
          <w:sz w:val="24"/>
          <w:szCs w:val="24"/>
        </w:rPr>
        <w:t xml:space="preserve">: </w:t>
      </w:r>
      <w:r w:rsidR="00957518">
        <w:rPr>
          <w:rFonts w:ascii="Arial" w:hAnsi="Arial" w:cs="Arial"/>
          <w:sz w:val="24"/>
          <w:szCs w:val="24"/>
        </w:rPr>
        <w:t>It’s just a piece of paper</w:t>
      </w:r>
    </w:p>
    <w:p w14:paraId="606724F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C939C9F" w14:textId="7B540105" w:rsidR="00AA618E" w:rsidRPr="00957518"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Resource Packet Title:</w:t>
      </w:r>
      <w:r w:rsidR="00957518">
        <w:rPr>
          <w:rFonts w:ascii="Arial" w:hAnsi="Arial" w:cs="Arial"/>
          <w:b/>
          <w:bCs/>
          <w:sz w:val="24"/>
          <w:szCs w:val="24"/>
        </w:rPr>
        <w:t xml:space="preserve">  </w:t>
      </w:r>
      <w:r w:rsidR="00957518">
        <w:rPr>
          <w:rFonts w:ascii="Arial" w:hAnsi="Arial" w:cs="Arial"/>
          <w:sz w:val="24"/>
          <w:szCs w:val="24"/>
        </w:rPr>
        <w:t>Order of Protections</w:t>
      </w:r>
    </w:p>
    <w:p w14:paraId="2C8390CE" w14:textId="02A83401" w:rsidR="00AA618E"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Resource Packet File Name:</w:t>
      </w:r>
      <w:r w:rsidR="00957518">
        <w:rPr>
          <w:rFonts w:ascii="Arial" w:hAnsi="Arial" w:cs="Arial"/>
          <w:b/>
          <w:bCs/>
          <w:sz w:val="24"/>
          <w:szCs w:val="24"/>
        </w:rPr>
        <w:t xml:space="preserve">  </w:t>
      </w:r>
      <w:r w:rsidR="00957518">
        <w:rPr>
          <w:rFonts w:ascii="Arial" w:hAnsi="Arial" w:cs="Arial"/>
          <w:sz w:val="24"/>
          <w:szCs w:val="24"/>
        </w:rPr>
        <w:t xml:space="preserve">A </w:t>
      </w:r>
      <w:r w:rsidR="00357AA0">
        <w:rPr>
          <w:rFonts w:ascii="Arial" w:hAnsi="Arial" w:cs="Arial"/>
          <w:sz w:val="24"/>
          <w:szCs w:val="24"/>
        </w:rPr>
        <w:t>G</w:t>
      </w:r>
      <w:r w:rsidR="00957518">
        <w:rPr>
          <w:rFonts w:ascii="Arial" w:hAnsi="Arial" w:cs="Arial"/>
          <w:sz w:val="24"/>
          <w:szCs w:val="24"/>
        </w:rPr>
        <w:t xml:space="preserve">uide to Illinois </w:t>
      </w:r>
      <w:r w:rsidR="00F65CED">
        <w:rPr>
          <w:rFonts w:ascii="Arial" w:hAnsi="Arial" w:cs="Arial"/>
          <w:sz w:val="24"/>
          <w:szCs w:val="24"/>
        </w:rPr>
        <w:t>P</w:t>
      </w:r>
      <w:r w:rsidR="00957518">
        <w:rPr>
          <w:rFonts w:ascii="Arial" w:hAnsi="Arial" w:cs="Arial"/>
          <w:sz w:val="24"/>
          <w:szCs w:val="24"/>
        </w:rPr>
        <w:t xml:space="preserve">rotective </w:t>
      </w:r>
      <w:r w:rsidR="00F65CED">
        <w:rPr>
          <w:rFonts w:ascii="Arial" w:hAnsi="Arial" w:cs="Arial"/>
          <w:sz w:val="24"/>
          <w:szCs w:val="24"/>
        </w:rPr>
        <w:t>O</w:t>
      </w:r>
      <w:r w:rsidR="00957518">
        <w:rPr>
          <w:rFonts w:ascii="Arial" w:hAnsi="Arial" w:cs="Arial"/>
          <w:sz w:val="24"/>
          <w:szCs w:val="24"/>
        </w:rPr>
        <w:t>rders</w:t>
      </w:r>
    </w:p>
    <w:p w14:paraId="01ED704F" w14:textId="56DD7E85" w:rsidR="00957518" w:rsidRDefault="00957518" w:rsidP="0036607D">
      <w:pPr>
        <w:spacing w:after="0" w:line="240" w:lineRule="auto"/>
        <w:ind w:left="1440"/>
        <w:contextualSpacing/>
        <w:rPr>
          <w:rFonts w:ascii="Arial" w:hAnsi="Arial" w:cs="Arial"/>
          <w:sz w:val="24"/>
          <w:szCs w:val="24"/>
        </w:rPr>
      </w:pPr>
      <w:r w:rsidRPr="00C805DE">
        <w:rPr>
          <w:rFonts w:ascii="Arial" w:hAnsi="Arial" w:cs="Arial"/>
          <w:b/>
          <w:bCs/>
          <w:sz w:val="24"/>
          <w:szCs w:val="24"/>
        </w:rPr>
        <w:t>Resource Packet File Name:</w:t>
      </w:r>
      <w:r>
        <w:rPr>
          <w:rFonts w:ascii="Arial" w:hAnsi="Arial" w:cs="Arial"/>
          <w:b/>
          <w:bCs/>
          <w:sz w:val="24"/>
          <w:szCs w:val="24"/>
        </w:rPr>
        <w:t xml:space="preserve">  </w:t>
      </w:r>
      <w:r>
        <w:rPr>
          <w:rFonts w:ascii="Arial" w:hAnsi="Arial" w:cs="Arial"/>
          <w:sz w:val="24"/>
          <w:szCs w:val="24"/>
        </w:rPr>
        <w:t xml:space="preserve">A </w:t>
      </w:r>
      <w:r w:rsidR="00357AA0">
        <w:rPr>
          <w:rFonts w:ascii="Arial" w:hAnsi="Arial" w:cs="Arial"/>
          <w:sz w:val="24"/>
          <w:szCs w:val="24"/>
        </w:rPr>
        <w:t>G</w:t>
      </w:r>
      <w:r>
        <w:rPr>
          <w:rFonts w:ascii="Arial" w:hAnsi="Arial" w:cs="Arial"/>
          <w:sz w:val="24"/>
          <w:szCs w:val="24"/>
        </w:rPr>
        <w:t>uide to Illinois</w:t>
      </w:r>
      <w:r w:rsidR="0036607D">
        <w:rPr>
          <w:rFonts w:ascii="Arial" w:hAnsi="Arial" w:cs="Arial"/>
          <w:sz w:val="24"/>
          <w:szCs w:val="24"/>
        </w:rPr>
        <w:t xml:space="preserve"> </w:t>
      </w:r>
      <w:r>
        <w:rPr>
          <w:rFonts w:ascii="Arial" w:hAnsi="Arial" w:cs="Arial"/>
          <w:sz w:val="24"/>
          <w:szCs w:val="24"/>
        </w:rPr>
        <w:t>Protective Orders</w:t>
      </w:r>
      <w:r w:rsidR="00F65CED">
        <w:rPr>
          <w:rFonts w:ascii="Arial" w:hAnsi="Arial" w:cs="Arial"/>
          <w:sz w:val="24"/>
          <w:szCs w:val="24"/>
        </w:rPr>
        <w:t xml:space="preserve"> (Spanish)</w:t>
      </w:r>
    </w:p>
    <w:p w14:paraId="59857D76" w14:textId="0EB5CF20" w:rsidR="00957518" w:rsidRDefault="00957518" w:rsidP="00E83A6F">
      <w:pPr>
        <w:spacing w:after="0" w:line="240" w:lineRule="auto"/>
        <w:contextualSpacing/>
        <w:rPr>
          <w:rFonts w:ascii="Arial" w:hAnsi="Arial" w:cs="Arial"/>
          <w:sz w:val="24"/>
          <w:szCs w:val="24"/>
        </w:rPr>
      </w:pPr>
      <w:r>
        <w:rPr>
          <w:rFonts w:ascii="Arial" w:hAnsi="Arial" w:cs="Arial"/>
          <w:sz w:val="24"/>
          <w:szCs w:val="24"/>
        </w:rPr>
        <w:tab/>
      </w:r>
      <w:r>
        <w:rPr>
          <w:rFonts w:ascii="Arial" w:hAnsi="Arial" w:cs="Arial"/>
          <w:sz w:val="24"/>
          <w:szCs w:val="24"/>
        </w:rPr>
        <w:tab/>
      </w:r>
      <w:r w:rsidRPr="00C805DE">
        <w:rPr>
          <w:rFonts w:ascii="Arial" w:hAnsi="Arial" w:cs="Arial"/>
          <w:b/>
          <w:bCs/>
          <w:sz w:val="24"/>
          <w:szCs w:val="24"/>
        </w:rPr>
        <w:t>Resource Packet File Name:</w:t>
      </w:r>
      <w:r>
        <w:rPr>
          <w:rFonts w:ascii="Arial" w:hAnsi="Arial" w:cs="Arial"/>
          <w:b/>
          <w:bCs/>
          <w:sz w:val="24"/>
          <w:szCs w:val="24"/>
        </w:rPr>
        <w:t xml:space="preserve">  </w:t>
      </w:r>
      <w:r>
        <w:rPr>
          <w:rFonts w:ascii="Arial" w:hAnsi="Arial" w:cs="Arial"/>
          <w:sz w:val="24"/>
          <w:szCs w:val="24"/>
        </w:rPr>
        <w:t>RCPD IDVA form</w:t>
      </w:r>
    </w:p>
    <w:p w14:paraId="17F40B54" w14:textId="3C730FE9" w:rsidR="00F025BD" w:rsidRDefault="00F025BD" w:rsidP="00E83A6F">
      <w:pPr>
        <w:spacing w:after="0" w:line="240" w:lineRule="auto"/>
        <w:contextualSpacing/>
        <w:rPr>
          <w:rFonts w:ascii="Arial" w:hAnsi="Arial" w:cs="Arial"/>
          <w:b/>
          <w:bCs/>
          <w:sz w:val="24"/>
          <w:szCs w:val="24"/>
        </w:rPr>
      </w:pPr>
      <w:r>
        <w:rPr>
          <w:rFonts w:ascii="Arial" w:hAnsi="Arial" w:cs="Arial"/>
          <w:sz w:val="24"/>
          <w:szCs w:val="24"/>
        </w:rPr>
        <w:tab/>
      </w:r>
    </w:p>
    <w:p w14:paraId="25363AA2" w14:textId="76FE6179" w:rsidR="00F025BD" w:rsidRDefault="00F025BD" w:rsidP="00E83A6F">
      <w:pPr>
        <w:spacing w:after="0" w:line="240" w:lineRule="auto"/>
        <w:contextualSpacing/>
        <w:rPr>
          <w:rFonts w:ascii="Arial" w:hAnsi="Arial" w:cs="Arial"/>
          <w:b/>
          <w:bCs/>
          <w:sz w:val="24"/>
          <w:szCs w:val="24"/>
        </w:rPr>
      </w:pPr>
      <w:r>
        <w:rPr>
          <w:rFonts w:ascii="Arial" w:hAnsi="Arial" w:cs="Arial"/>
          <w:b/>
          <w:bCs/>
          <w:sz w:val="24"/>
          <w:szCs w:val="24"/>
        </w:rPr>
        <w:tab/>
        <w:t xml:space="preserve">Handouts:  </w:t>
      </w:r>
    </w:p>
    <w:p w14:paraId="17EE52F3" w14:textId="298D43F4" w:rsidR="00200E44" w:rsidRPr="00200E44" w:rsidRDefault="00200E44">
      <w:pPr>
        <w:pStyle w:val="ListParagraph"/>
        <w:numPr>
          <w:ilvl w:val="0"/>
          <w:numId w:val="17"/>
        </w:numPr>
        <w:spacing w:after="0" w:line="240" w:lineRule="auto"/>
        <w:rPr>
          <w:rFonts w:ascii="Arial" w:hAnsi="Arial" w:cs="Arial"/>
          <w:sz w:val="24"/>
          <w:szCs w:val="24"/>
        </w:rPr>
      </w:pPr>
      <w:r w:rsidRPr="00200E44">
        <w:rPr>
          <w:rFonts w:ascii="Arial" w:hAnsi="Arial" w:cs="Arial"/>
          <w:sz w:val="24"/>
          <w:szCs w:val="24"/>
        </w:rPr>
        <w:t xml:space="preserve">Domestic Violence Order of Protection </w:t>
      </w:r>
      <w:r w:rsidR="00F65CED">
        <w:rPr>
          <w:rFonts w:ascii="Arial" w:hAnsi="Arial" w:cs="Arial"/>
          <w:sz w:val="24"/>
          <w:szCs w:val="24"/>
        </w:rPr>
        <w:t>P</w:t>
      </w:r>
      <w:r w:rsidRPr="00200E44">
        <w:rPr>
          <w:rFonts w:ascii="Arial" w:hAnsi="Arial" w:cs="Arial"/>
          <w:sz w:val="24"/>
          <w:szCs w:val="24"/>
        </w:rPr>
        <w:t>etition</w:t>
      </w:r>
    </w:p>
    <w:p w14:paraId="2F2DA4E4" w14:textId="34C5B02E" w:rsidR="00200E44" w:rsidRDefault="00200E44">
      <w:pPr>
        <w:pStyle w:val="ListParagraph"/>
        <w:numPr>
          <w:ilvl w:val="0"/>
          <w:numId w:val="17"/>
        </w:numPr>
        <w:spacing w:after="0" w:line="240" w:lineRule="auto"/>
        <w:rPr>
          <w:rFonts w:ascii="Arial" w:hAnsi="Arial" w:cs="Arial"/>
          <w:sz w:val="24"/>
          <w:szCs w:val="24"/>
        </w:rPr>
      </w:pPr>
      <w:r>
        <w:rPr>
          <w:rFonts w:ascii="Arial" w:hAnsi="Arial" w:cs="Arial"/>
          <w:sz w:val="24"/>
          <w:szCs w:val="24"/>
        </w:rPr>
        <w:t xml:space="preserve">Civil No </w:t>
      </w:r>
      <w:r w:rsidR="00F65CED">
        <w:rPr>
          <w:rFonts w:ascii="Arial" w:hAnsi="Arial" w:cs="Arial"/>
          <w:sz w:val="24"/>
          <w:szCs w:val="24"/>
        </w:rPr>
        <w:t>C</w:t>
      </w:r>
      <w:r>
        <w:rPr>
          <w:rFonts w:ascii="Arial" w:hAnsi="Arial" w:cs="Arial"/>
          <w:sz w:val="24"/>
          <w:szCs w:val="24"/>
        </w:rPr>
        <w:t>ontact Petition</w:t>
      </w:r>
    </w:p>
    <w:p w14:paraId="22603319" w14:textId="7B6B1836" w:rsidR="00200E44" w:rsidRDefault="00200E44">
      <w:pPr>
        <w:pStyle w:val="ListParagraph"/>
        <w:numPr>
          <w:ilvl w:val="0"/>
          <w:numId w:val="17"/>
        </w:numPr>
        <w:spacing w:after="0" w:line="240" w:lineRule="auto"/>
        <w:rPr>
          <w:rFonts w:ascii="Arial" w:hAnsi="Arial" w:cs="Arial"/>
          <w:sz w:val="24"/>
          <w:szCs w:val="24"/>
        </w:rPr>
      </w:pPr>
      <w:r>
        <w:rPr>
          <w:rFonts w:ascii="Arial" w:hAnsi="Arial" w:cs="Arial"/>
          <w:sz w:val="24"/>
          <w:szCs w:val="24"/>
        </w:rPr>
        <w:t>Stalking No Contact Order Petition</w:t>
      </w:r>
    </w:p>
    <w:p w14:paraId="568CD37D" w14:textId="29081A60" w:rsidR="00200E44" w:rsidRDefault="00200E44">
      <w:pPr>
        <w:pStyle w:val="ListParagraph"/>
        <w:numPr>
          <w:ilvl w:val="0"/>
          <w:numId w:val="17"/>
        </w:numPr>
        <w:spacing w:after="0" w:line="240" w:lineRule="auto"/>
        <w:rPr>
          <w:rFonts w:ascii="Arial" w:hAnsi="Arial" w:cs="Arial"/>
          <w:sz w:val="24"/>
          <w:szCs w:val="24"/>
        </w:rPr>
      </w:pPr>
      <w:r>
        <w:rPr>
          <w:rFonts w:ascii="Arial" w:hAnsi="Arial" w:cs="Arial"/>
          <w:sz w:val="24"/>
          <w:szCs w:val="24"/>
        </w:rPr>
        <w:t>Full Faith and Credit Advocate Guide</w:t>
      </w:r>
    </w:p>
    <w:p w14:paraId="36E897C9" w14:textId="64C23080" w:rsidR="00200E44" w:rsidRDefault="00200E44">
      <w:pPr>
        <w:pStyle w:val="ListParagraph"/>
        <w:numPr>
          <w:ilvl w:val="0"/>
          <w:numId w:val="17"/>
        </w:numPr>
        <w:spacing w:after="0" w:line="240" w:lineRule="auto"/>
        <w:rPr>
          <w:rFonts w:ascii="Arial" w:hAnsi="Arial" w:cs="Arial"/>
          <w:sz w:val="24"/>
          <w:szCs w:val="24"/>
        </w:rPr>
      </w:pPr>
      <w:r>
        <w:rPr>
          <w:rFonts w:ascii="Arial" w:hAnsi="Arial" w:cs="Arial"/>
          <w:sz w:val="24"/>
          <w:szCs w:val="24"/>
        </w:rPr>
        <w:t>I</w:t>
      </w:r>
      <w:r w:rsidR="00F65CED">
        <w:rPr>
          <w:rFonts w:ascii="Arial" w:hAnsi="Arial" w:cs="Arial"/>
          <w:sz w:val="24"/>
          <w:szCs w:val="24"/>
        </w:rPr>
        <w:t>llinois</w:t>
      </w:r>
      <w:r>
        <w:rPr>
          <w:rFonts w:ascii="Arial" w:hAnsi="Arial" w:cs="Arial"/>
          <w:sz w:val="24"/>
          <w:szCs w:val="24"/>
        </w:rPr>
        <w:t xml:space="preserve"> Constitution Victims Bill of Rights</w:t>
      </w:r>
    </w:p>
    <w:p w14:paraId="5D4A8897" w14:textId="49D1A176" w:rsidR="00200E44" w:rsidRDefault="00200E44">
      <w:pPr>
        <w:pStyle w:val="ListParagraph"/>
        <w:numPr>
          <w:ilvl w:val="0"/>
          <w:numId w:val="17"/>
        </w:numPr>
        <w:spacing w:after="0" w:line="240" w:lineRule="auto"/>
        <w:rPr>
          <w:rFonts w:ascii="Arial" w:hAnsi="Arial" w:cs="Arial"/>
          <w:sz w:val="24"/>
          <w:szCs w:val="24"/>
        </w:rPr>
      </w:pPr>
      <w:r>
        <w:rPr>
          <w:rFonts w:ascii="Arial" w:hAnsi="Arial" w:cs="Arial"/>
          <w:sz w:val="24"/>
          <w:szCs w:val="24"/>
        </w:rPr>
        <w:t>I</w:t>
      </w:r>
      <w:r w:rsidR="00F65CED">
        <w:rPr>
          <w:rFonts w:ascii="Arial" w:hAnsi="Arial" w:cs="Arial"/>
          <w:sz w:val="24"/>
          <w:szCs w:val="24"/>
        </w:rPr>
        <w:t xml:space="preserve">llinois </w:t>
      </w:r>
      <w:r>
        <w:rPr>
          <w:rFonts w:ascii="Arial" w:hAnsi="Arial" w:cs="Arial"/>
          <w:sz w:val="24"/>
          <w:szCs w:val="24"/>
        </w:rPr>
        <w:t xml:space="preserve">Legal Aid </w:t>
      </w:r>
      <w:r w:rsidR="00F65CED">
        <w:rPr>
          <w:rFonts w:ascii="Arial" w:hAnsi="Arial" w:cs="Arial"/>
          <w:sz w:val="24"/>
          <w:szCs w:val="24"/>
        </w:rPr>
        <w:t>R</w:t>
      </w:r>
      <w:r>
        <w:rPr>
          <w:rFonts w:ascii="Arial" w:hAnsi="Arial" w:cs="Arial"/>
          <w:sz w:val="24"/>
          <w:szCs w:val="24"/>
        </w:rPr>
        <w:t xml:space="preserve">esources </w:t>
      </w:r>
    </w:p>
    <w:p w14:paraId="3DFBA7DA" w14:textId="5850A67D" w:rsidR="00200E44" w:rsidRDefault="00200E44">
      <w:pPr>
        <w:pStyle w:val="ListParagraph"/>
        <w:numPr>
          <w:ilvl w:val="0"/>
          <w:numId w:val="17"/>
        </w:numPr>
        <w:spacing w:after="0" w:line="240" w:lineRule="auto"/>
        <w:rPr>
          <w:rFonts w:ascii="Arial" w:hAnsi="Arial" w:cs="Arial"/>
          <w:sz w:val="24"/>
          <w:szCs w:val="24"/>
        </w:rPr>
      </w:pPr>
      <w:r>
        <w:rPr>
          <w:rFonts w:ascii="Arial" w:hAnsi="Arial" w:cs="Arial"/>
          <w:sz w:val="24"/>
          <w:szCs w:val="24"/>
        </w:rPr>
        <w:t xml:space="preserve">Sample Safety </w:t>
      </w:r>
      <w:r w:rsidR="00F65CED">
        <w:rPr>
          <w:rFonts w:ascii="Arial" w:hAnsi="Arial" w:cs="Arial"/>
          <w:sz w:val="24"/>
          <w:szCs w:val="24"/>
        </w:rPr>
        <w:t>P</w:t>
      </w:r>
      <w:r>
        <w:rPr>
          <w:rFonts w:ascii="Arial" w:hAnsi="Arial" w:cs="Arial"/>
          <w:sz w:val="24"/>
          <w:szCs w:val="24"/>
        </w:rPr>
        <w:t>lan</w:t>
      </w:r>
      <w:r>
        <w:rPr>
          <w:rFonts w:ascii="Arial" w:hAnsi="Arial" w:cs="Arial"/>
          <w:sz w:val="24"/>
          <w:szCs w:val="24"/>
        </w:rPr>
        <w:tab/>
      </w:r>
    </w:p>
    <w:p w14:paraId="37A6BA39" w14:textId="027784AB" w:rsidR="00200E44" w:rsidRDefault="00200E44">
      <w:pPr>
        <w:pStyle w:val="ListParagraph"/>
        <w:numPr>
          <w:ilvl w:val="0"/>
          <w:numId w:val="17"/>
        </w:numPr>
        <w:spacing w:after="0" w:line="240" w:lineRule="auto"/>
        <w:rPr>
          <w:rFonts w:ascii="Arial" w:hAnsi="Arial" w:cs="Arial"/>
          <w:sz w:val="24"/>
          <w:szCs w:val="24"/>
        </w:rPr>
      </w:pPr>
      <w:r>
        <w:rPr>
          <w:rFonts w:ascii="Arial" w:hAnsi="Arial" w:cs="Arial"/>
          <w:sz w:val="24"/>
          <w:szCs w:val="24"/>
        </w:rPr>
        <w:t>Side by Side O</w:t>
      </w:r>
      <w:r w:rsidR="00F65CED">
        <w:rPr>
          <w:rFonts w:ascii="Arial" w:hAnsi="Arial" w:cs="Arial"/>
          <w:sz w:val="24"/>
          <w:szCs w:val="24"/>
        </w:rPr>
        <w:t>rder of Protection</w:t>
      </w:r>
      <w:r>
        <w:rPr>
          <w:rFonts w:ascii="Arial" w:hAnsi="Arial" w:cs="Arial"/>
          <w:sz w:val="24"/>
          <w:szCs w:val="24"/>
        </w:rPr>
        <w:t xml:space="preserve"> </w:t>
      </w:r>
      <w:r w:rsidR="00F65CED">
        <w:rPr>
          <w:rFonts w:ascii="Arial" w:hAnsi="Arial" w:cs="Arial"/>
          <w:sz w:val="24"/>
          <w:szCs w:val="24"/>
        </w:rPr>
        <w:t>C</w:t>
      </w:r>
      <w:r>
        <w:rPr>
          <w:rFonts w:ascii="Arial" w:hAnsi="Arial" w:cs="Arial"/>
          <w:sz w:val="24"/>
          <w:szCs w:val="24"/>
        </w:rPr>
        <w:t xml:space="preserve">omparison </w:t>
      </w:r>
    </w:p>
    <w:p w14:paraId="62CB5246" w14:textId="1F04B66B" w:rsidR="00200E44" w:rsidRDefault="00200E44" w:rsidP="00200E44">
      <w:pPr>
        <w:pStyle w:val="ListParagraph"/>
        <w:spacing w:after="0" w:line="240" w:lineRule="auto"/>
        <w:ind w:left="1440"/>
        <w:rPr>
          <w:rFonts w:ascii="Arial" w:hAnsi="Arial" w:cs="Arial"/>
          <w:sz w:val="24"/>
          <w:szCs w:val="24"/>
        </w:rPr>
      </w:pPr>
    </w:p>
    <w:p w14:paraId="34E8137F" w14:textId="2B93DAB0"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 xml:space="preserve">Other Tools/Resources:  </w:t>
      </w:r>
    </w:p>
    <w:p w14:paraId="5FED0045" w14:textId="1F185820" w:rsidR="00AA618E" w:rsidRPr="00C805DE" w:rsidRDefault="00AA618E">
      <w:pPr>
        <w:pStyle w:val="ListParagraph"/>
        <w:numPr>
          <w:ilvl w:val="0"/>
          <w:numId w:val="2"/>
        </w:numPr>
        <w:spacing w:after="0" w:line="240" w:lineRule="auto"/>
        <w:rPr>
          <w:rFonts w:ascii="Arial" w:hAnsi="Arial" w:cs="Arial"/>
          <w:sz w:val="24"/>
          <w:szCs w:val="24"/>
        </w:rPr>
      </w:pPr>
      <w:r w:rsidRPr="00C805DE">
        <w:rPr>
          <w:rFonts w:ascii="Arial" w:hAnsi="Arial" w:cs="Arial"/>
          <w:sz w:val="24"/>
          <w:szCs w:val="24"/>
        </w:rPr>
        <w:t xml:space="preserve">Model Protocols  </w:t>
      </w:r>
      <w:hyperlink r:id="rId8" w:history="1">
        <w:r w:rsidRPr="00C805DE">
          <w:rPr>
            <w:rStyle w:val="Hyperlink"/>
            <w:rFonts w:ascii="Arial" w:hAnsi="Arial" w:cs="Arial"/>
            <w:sz w:val="24"/>
            <w:szCs w:val="24"/>
          </w:rPr>
          <w:t>http://www.icjia.state.il.us/ifvcc/projects</w:t>
        </w:r>
      </w:hyperlink>
    </w:p>
    <w:p w14:paraId="2CC708F7" w14:textId="3E5CA1C9" w:rsidR="00C76900" w:rsidRDefault="00C76900" w:rsidP="00AA618E">
      <w:pPr>
        <w:spacing w:after="0" w:line="240" w:lineRule="auto"/>
        <w:contextualSpacing/>
        <w:rPr>
          <w:rFonts w:ascii="Arial" w:hAnsi="Arial" w:cs="Arial"/>
          <w:b/>
          <w:bCs/>
          <w:sz w:val="24"/>
          <w:szCs w:val="24"/>
        </w:rPr>
      </w:pPr>
    </w:p>
    <w:p w14:paraId="02B76634" w14:textId="50D8859F" w:rsidR="00F65CED" w:rsidRDefault="00F65CED" w:rsidP="00AA618E">
      <w:pPr>
        <w:spacing w:after="0" w:line="240" w:lineRule="auto"/>
        <w:contextualSpacing/>
        <w:rPr>
          <w:rFonts w:ascii="Arial" w:hAnsi="Arial" w:cs="Arial"/>
          <w:b/>
          <w:bCs/>
          <w:sz w:val="24"/>
          <w:szCs w:val="24"/>
        </w:rPr>
      </w:pPr>
    </w:p>
    <w:p w14:paraId="3F63BA18" w14:textId="7ADD0585" w:rsidR="00AA618E" w:rsidRDefault="00AA618E" w:rsidP="00AA618E">
      <w:pPr>
        <w:spacing w:after="0" w:line="240" w:lineRule="auto"/>
        <w:contextualSpacing/>
        <w:rPr>
          <w:rFonts w:ascii="Arial" w:hAnsi="Arial" w:cs="Arial"/>
          <w:b/>
          <w:bCs/>
          <w:sz w:val="24"/>
          <w:szCs w:val="24"/>
        </w:rPr>
      </w:pPr>
      <w:r w:rsidRPr="00C805DE">
        <w:rPr>
          <w:rFonts w:ascii="Arial" w:hAnsi="Arial" w:cs="Arial"/>
          <w:b/>
          <w:bCs/>
          <w:sz w:val="24"/>
          <w:szCs w:val="24"/>
        </w:rPr>
        <w:t>Presentation Outline:</w:t>
      </w:r>
    </w:p>
    <w:p w14:paraId="0C29AF7D" w14:textId="77777777" w:rsidR="00F65CED" w:rsidRPr="00C805DE" w:rsidRDefault="00F65CED" w:rsidP="00AA618E">
      <w:pPr>
        <w:spacing w:after="0" w:line="240" w:lineRule="auto"/>
        <w:contextualSpacing/>
        <w:rPr>
          <w:rFonts w:ascii="Arial" w:hAnsi="Arial" w:cs="Arial"/>
          <w:b/>
          <w:bCs/>
          <w:sz w:val="24"/>
          <w:szCs w:val="24"/>
        </w:rPr>
      </w:pPr>
    </w:p>
    <w:p w14:paraId="50B8DEAD" w14:textId="5887AF00" w:rsidR="00AA618E" w:rsidRPr="00C805DE" w:rsidRDefault="0036607D">
      <w:pPr>
        <w:pStyle w:val="ListParagraph"/>
        <w:numPr>
          <w:ilvl w:val="0"/>
          <w:numId w:val="1"/>
        </w:numPr>
        <w:spacing w:after="0" w:line="240" w:lineRule="auto"/>
        <w:rPr>
          <w:rFonts w:ascii="Arial" w:hAnsi="Arial" w:cs="Arial"/>
          <w:sz w:val="24"/>
          <w:szCs w:val="24"/>
        </w:rPr>
      </w:pPr>
      <w:r>
        <w:rPr>
          <w:rFonts w:ascii="Arial" w:hAnsi="Arial" w:cs="Arial"/>
          <w:sz w:val="24"/>
          <w:szCs w:val="24"/>
        </w:rPr>
        <w:t>IDVA: Illinois Domestic Violence Act of 1986</w:t>
      </w:r>
    </w:p>
    <w:p w14:paraId="74FB063F" w14:textId="73B83FB2" w:rsidR="00AA618E" w:rsidRDefault="0036607D">
      <w:pPr>
        <w:pStyle w:val="ListParagraph"/>
        <w:numPr>
          <w:ilvl w:val="0"/>
          <w:numId w:val="18"/>
        </w:numPr>
        <w:spacing w:after="0" w:line="240" w:lineRule="auto"/>
        <w:rPr>
          <w:rFonts w:ascii="Arial" w:hAnsi="Arial" w:cs="Arial"/>
          <w:sz w:val="24"/>
          <w:szCs w:val="24"/>
        </w:rPr>
      </w:pPr>
      <w:r>
        <w:rPr>
          <w:rFonts w:ascii="Arial" w:hAnsi="Arial" w:cs="Arial"/>
          <w:sz w:val="24"/>
          <w:szCs w:val="24"/>
        </w:rPr>
        <w:t>Order of Protection Introduction</w:t>
      </w:r>
    </w:p>
    <w:p w14:paraId="03627893" w14:textId="77777777" w:rsidR="00F65CED" w:rsidRPr="00C805DE" w:rsidRDefault="00F65CED" w:rsidP="00F65CED">
      <w:pPr>
        <w:pStyle w:val="ListParagraph"/>
        <w:spacing w:after="0" w:line="240" w:lineRule="auto"/>
        <w:ind w:left="1800"/>
        <w:rPr>
          <w:rFonts w:ascii="Arial" w:hAnsi="Arial" w:cs="Arial"/>
          <w:sz w:val="24"/>
          <w:szCs w:val="24"/>
        </w:rPr>
      </w:pPr>
    </w:p>
    <w:p w14:paraId="297A6E3A" w14:textId="4A647E06" w:rsidR="00AA618E" w:rsidRPr="00C805DE" w:rsidRDefault="0036607D">
      <w:pPr>
        <w:pStyle w:val="ListParagraph"/>
        <w:numPr>
          <w:ilvl w:val="0"/>
          <w:numId w:val="1"/>
        </w:numPr>
        <w:spacing w:after="0" w:line="240" w:lineRule="auto"/>
        <w:rPr>
          <w:rFonts w:ascii="Arial" w:hAnsi="Arial" w:cs="Arial"/>
          <w:sz w:val="24"/>
          <w:szCs w:val="24"/>
        </w:rPr>
      </w:pPr>
      <w:r>
        <w:rPr>
          <w:rFonts w:ascii="Arial" w:hAnsi="Arial" w:cs="Arial"/>
          <w:sz w:val="24"/>
          <w:szCs w:val="24"/>
        </w:rPr>
        <w:t xml:space="preserve">Types of </w:t>
      </w:r>
      <w:r w:rsidR="006F0729">
        <w:rPr>
          <w:rFonts w:ascii="Arial" w:hAnsi="Arial" w:cs="Arial"/>
          <w:sz w:val="24"/>
          <w:szCs w:val="24"/>
        </w:rPr>
        <w:t>protective orders</w:t>
      </w:r>
    </w:p>
    <w:p w14:paraId="4B128949" w14:textId="1915FED5" w:rsidR="00F30547" w:rsidRPr="00F30547" w:rsidRDefault="00F30547" w:rsidP="00F30547">
      <w:pPr>
        <w:spacing w:after="0" w:line="240" w:lineRule="auto"/>
        <w:ind w:left="720" w:firstLine="720"/>
        <w:rPr>
          <w:rFonts w:ascii="Arial" w:hAnsi="Arial" w:cs="Arial"/>
          <w:sz w:val="24"/>
          <w:szCs w:val="24"/>
        </w:rPr>
      </w:pPr>
      <w:r>
        <w:rPr>
          <w:rFonts w:ascii="Arial" w:hAnsi="Arial" w:cs="Arial"/>
          <w:sz w:val="24"/>
          <w:szCs w:val="24"/>
        </w:rPr>
        <w:t xml:space="preserve">a.  </w:t>
      </w:r>
      <w:r w:rsidR="006F0729" w:rsidRPr="00F30547">
        <w:rPr>
          <w:rFonts w:ascii="Arial" w:hAnsi="Arial" w:cs="Arial"/>
          <w:sz w:val="24"/>
          <w:szCs w:val="24"/>
        </w:rPr>
        <w:t>Domestic Orders of Protection</w:t>
      </w:r>
    </w:p>
    <w:p w14:paraId="5E685DE3" w14:textId="7DCC1507" w:rsidR="00F30547" w:rsidRPr="00F30547" w:rsidRDefault="006F0729">
      <w:pPr>
        <w:pStyle w:val="ListParagraph"/>
        <w:numPr>
          <w:ilvl w:val="0"/>
          <w:numId w:val="11"/>
        </w:numPr>
        <w:spacing w:after="0" w:line="240" w:lineRule="auto"/>
        <w:rPr>
          <w:rFonts w:ascii="Arial" w:hAnsi="Arial" w:cs="Arial"/>
          <w:sz w:val="24"/>
          <w:szCs w:val="24"/>
        </w:rPr>
      </w:pPr>
      <w:r w:rsidRPr="00F30547">
        <w:rPr>
          <w:rFonts w:ascii="Arial" w:hAnsi="Arial" w:cs="Arial"/>
          <w:sz w:val="24"/>
          <w:szCs w:val="24"/>
        </w:rPr>
        <w:t>Emergency OP</w:t>
      </w:r>
    </w:p>
    <w:p w14:paraId="0F0B1CDA" w14:textId="74D39ABA" w:rsidR="006F0729" w:rsidRPr="00F30547" w:rsidRDefault="006F0729">
      <w:pPr>
        <w:pStyle w:val="ListParagraph"/>
        <w:numPr>
          <w:ilvl w:val="0"/>
          <w:numId w:val="11"/>
        </w:numPr>
        <w:spacing w:after="0" w:line="240" w:lineRule="auto"/>
        <w:rPr>
          <w:rFonts w:ascii="Arial" w:hAnsi="Arial" w:cs="Arial"/>
          <w:sz w:val="24"/>
          <w:szCs w:val="24"/>
        </w:rPr>
      </w:pPr>
      <w:r w:rsidRPr="00F30547">
        <w:rPr>
          <w:rFonts w:ascii="Arial" w:hAnsi="Arial" w:cs="Arial"/>
          <w:sz w:val="24"/>
          <w:szCs w:val="24"/>
        </w:rPr>
        <w:t>Interim OP</w:t>
      </w:r>
    </w:p>
    <w:p w14:paraId="7251118D" w14:textId="559231BE" w:rsidR="006F0729" w:rsidRPr="00F30547" w:rsidRDefault="006F0729">
      <w:pPr>
        <w:pStyle w:val="ListParagraph"/>
        <w:numPr>
          <w:ilvl w:val="0"/>
          <w:numId w:val="11"/>
        </w:numPr>
        <w:spacing w:after="0" w:line="240" w:lineRule="auto"/>
        <w:rPr>
          <w:rFonts w:ascii="Arial" w:hAnsi="Arial" w:cs="Arial"/>
          <w:sz w:val="24"/>
          <w:szCs w:val="24"/>
        </w:rPr>
      </w:pPr>
      <w:r w:rsidRPr="00F30547">
        <w:rPr>
          <w:rFonts w:ascii="Arial" w:hAnsi="Arial" w:cs="Arial"/>
          <w:sz w:val="24"/>
          <w:szCs w:val="24"/>
        </w:rPr>
        <w:t>Plenary</w:t>
      </w:r>
      <w:r w:rsidR="00D8791D" w:rsidRPr="00F30547">
        <w:rPr>
          <w:rFonts w:ascii="Arial" w:hAnsi="Arial" w:cs="Arial"/>
          <w:sz w:val="24"/>
          <w:szCs w:val="24"/>
        </w:rPr>
        <w:t xml:space="preserve">, Remedies, and Protections (Final </w:t>
      </w:r>
      <w:r w:rsidRPr="00F30547">
        <w:rPr>
          <w:rFonts w:ascii="Arial" w:hAnsi="Arial" w:cs="Arial"/>
          <w:sz w:val="24"/>
          <w:szCs w:val="24"/>
        </w:rPr>
        <w:t>OP</w:t>
      </w:r>
      <w:r w:rsidR="00D8791D" w:rsidRPr="00F30547">
        <w:rPr>
          <w:rFonts w:ascii="Arial" w:hAnsi="Arial" w:cs="Arial"/>
          <w:sz w:val="24"/>
          <w:szCs w:val="24"/>
        </w:rPr>
        <w:t>)</w:t>
      </w:r>
      <w:r w:rsidRPr="00F30547">
        <w:rPr>
          <w:rFonts w:ascii="Arial" w:hAnsi="Arial" w:cs="Arial"/>
          <w:sz w:val="24"/>
          <w:szCs w:val="24"/>
        </w:rPr>
        <w:t xml:space="preserve"> </w:t>
      </w:r>
    </w:p>
    <w:p w14:paraId="5039103F" w14:textId="5536F7D5" w:rsidR="006F0729" w:rsidRPr="00F30547" w:rsidRDefault="00F30547" w:rsidP="00F30547">
      <w:pPr>
        <w:spacing w:after="0" w:line="240" w:lineRule="auto"/>
        <w:ind w:left="720" w:firstLine="720"/>
        <w:rPr>
          <w:rFonts w:ascii="Arial" w:hAnsi="Arial" w:cs="Arial"/>
          <w:sz w:val="24"/>
          <w:szCs w:val="24"/>
        </w:rPr>
      </w:pPr>
      <w:r>
        <w:rPr>
          <w:rFonts w:ascii="Arial" w:hAnsi="Arial" w:cs="Arial"/>
          <w:sz w:val="24"/>
          <w:szCs w:val="24"/>
        </w:rPr>
        <w:t xml:space="preserve">b. </w:t>
      </w:r>
      <w:r w:rsidR="00580817" w:rsidRPr="00F30547">
        <w:rPr>
          <w:rFonts w:ascii="Arial" w:hAnsi="Arial" w:cs="Arial"/>
          <w:sz w:val="24"/>
          <w:szCs w:val="24"/>
        </w:rPr>
        <w:t>Civil No contact Order</w:t>
      </w:r>
    </w:p>
    <w:p w14:paraId="03632CB5" w14:textId="5A3170A0" w:rsidR="00580817" w:rsidRPr="00F30547" w:rsidRDefault="00580817">
      <w:pPr>
        <w:pStyle w:val="ListParagraph"/>
        <w:numPr>
          <w:ilvl w:val="0"/>
          <w:numId w:val="11"/>
        </w:numPr>
        <w:spacing w:after="0" w:line="240" w:lineRule="auto"/>
        <w:rPr>
          <w:rFonts w:ascii="Arial" w:hAnsi="Arial" w:cs="Arial"/>
          <w:sz w:val="24"/>
          <w:szCs w:val="24"/>
        </w:rPr>
      </w:pPr>
      <w:r w:rsidRPr="00F30547">
        <w:rPr>
          <w:rFonts w:ascii="Arial" w:hAnsi="Arial" w:cs="Arial"/>
          <w:sz w:val="24"/>
          <w:szCs w:val="24"/>
        </w:rPr>
        <w:t>Emergency CNCO</w:t>
      </w:r>
    </w:p>
    <w:p w14:paraId="12AFA1AB" w14:textId="60092FD5" w:rsidR="00580817" w:rsidRPr="00F30547" w:rsidRDefault="00580817">
      <w:pPr>
        <w:pStyle w:val="ListParagraph"/>
        <w:numPr>
          <w:ilvl w:val="0"/>
          <w:numId w:val="11"/>
        </w:numPr>
        <w:spacing w:after="0" w:line="240" w:lineRule="auto"/>
        <w:rPr>
          <w:rFonts w:ascii="Arial" w:hAnsi="Arial" w:cs="Arial"/>
          <w:sz w:val="24"/>
          <w:szCs w:val="24"/>
        </w:rPr>
      </w:pPr>
      <w:r w:rsidRPr="00F30547">
        <w:rPr>
          <w:rFonts w:ascii="Arial" w:hAnsi="Arial" w:cs="Arial"/>
          <w:sz w:val="24"/>
          <w:szCs w:val="24"/>
        </w:rPr>
        <w:t>Plenary, Remedies, and Protections CNCO (Final)</w:t>
      </w:r>
    </w:p>
    <w:p w14:paraId="4B3BE7CE" w14:textId="6B13E6E2" w:rsidR="00300DF9" w:rsidRDefault="00F30547" w:rsidP="00F30547">
      <w:pPr>
        <w:spacing w:after="0" w:line="240" w:lineRule="auto"/>
        <w:ind w:left="720" w:firstLine="720"/>
        <w:rPr>
          <w:rFonts w:ascii="Arial" w:hAnsi="Arial" w:cs="Arial"/>
          <w:sz w:val="24"/>
          <w:szCs w:val="24"/>
        </w:rPr>
      </w:pPr>
      <w:r>
        <w:rPr>
          <w:rFonts w:ascii="Arial" w:hAnsi="Arial" w:cs="Arial"/>
          <w:sz w:val="24"/>
          <w:szCs w:val="24"/>
        </w:rPr>
        <w:t xml:space="preserve">c.  </w:t>
      </w:r>
      <w:r w:rsidR="00300DF9" w:rsidRPr="00F30547">
        <w:rPr>
          <w:rFonts w:ascii="Arial" w:hAnsi="Arial" w:cs="Arial"/>
          <w:sz w:val="24"/>
          <w:szCs w:val="24"/>
        </w:rPr>
        <w:t>Stalking No Contact Orders</w:t>
      </w:r>
    </w:p>
    <w:p w14:paraId="758D49D5" w14:textId="74E3BD64" w:rsidR="00F30547" w:rsidRDefault="00F30547" w:rsidP="00F30547">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   Emergency CNCO</w:t>
      </w:r>
    </w:p>
    <w:p w14:paraId="108D85F9" w14:textId="5B0F1B45" w:rsidR="00F30547" w:rsidRDefault="00F30547" w:rsidP="00F30547">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   Plenary, Remedies, and Protections CNCO (final)</w:t>
      </w:r>
    </w:p>
    <w:p w14:paraId="6D9603CD" w14:textId="77777777" w:rsidR="00F65CED" w:rsidRDefault="00F65CED" w:rsidP="00F30547">
      <w:pPr>
        <w:spacing w:after="0" w:line="240" w:lineRule="auto"/>
        <w:rPr>
          <w:rFonts w:ascii="Arial" w:hAnsi="Arial" w:cs="Arial"/>
          <w:sz w:val="24"/>
          <w:szCs w:val="24"/>
        </w:rPr>
      </w:pPr>
    </w:p>
    <w:p w14:paraId="17FA3B96" w14:textId="10B535CA" w:rsidR="00F30547" w:rsidRPr="00780E1C" w:rsidRDefault="00F30547" w:rsidP="00F30547">
      <w:pPr>
        <w:spacing w:after="0" w:line="240" w:lineRule="auto"/>
        <w:rPr>
          <w:rFonts w:ascii="Arial" w:hAnsi="Arial" w:cs="Arial"/>
          <w:sz w:val="24"/>
          <w:szCs w:val="24"/>
        </w:rPr>
      </w:pPr>
      <w:r>
        <w:rPr>
          <w:rFonts w:ascii="Arial" w:hAnsi="Arial" w:cs="Arial"/>
          <w:sz w:val="24"/>
          <w:szCs w:val="24"/>
        </w:rPr>
        <w:tab/>
        <w:t xml:space="preserve">3.     </w:t>
      </w:r>
      <w:r w:rsidRPr="00780E1C">
        <w:rPr>
          <w:rFonts w:ascii="Arial" w:hAnsi="Arial" w:cs="Arial"/>
          <w:sz w:val="24"/>
          <w:szCs w:val="24"/>
        </w:rPr>
        <w:t>Community Response</w:t>
      </w:r>
    </w:p>
    <w:p w14:paraId="12DD3CDC" w14:textId="0078E3C8" w:rsidR="00642E9A" w:rsidRPr="00780E1C" w:rsidRDefault="00642E9A" w:rsidP="00F30547">
      <w:pPr>
        <w:spacing w:after="0" w:line="240" w:lineRule="auto"/>
        <w:rPr>
          <w:rFonts w:ascii="Arial" w:hAnsi="Arial" w:cs="Arial"/>
          <w:sz w:val="24"/>
          <w:szCs w:val="24"/>
        </w:rPr>
      </w:pPr>
      <w:r w:rsidRPr="00780E1C">
        <w:rPr>
          <w:rFonts w:ascii="Arial" w:hAnsi="Arial" w:cs="Arial"/>
          <w:sz w:val="24"/>
          <w:szCs w:val="24"/>
        </w:rPr>
        <w:tab/>
      </w:r>
      <w:r w:rsidRPr="00780E1C">
        <w:rPr>
          <w:rFonts w:ascii="Arial" w:hAnsi="Arial" w:cs="Arial"/>
          <w:sz w:val="24"/>
          <w:szCs w:val="24"/>
        </w:rPr>
        <w:tab/>
      </w:r>
      <w:r w:rsidR="00780E1C">
        <w:rPr>
          <w:rFonts w:ascii="Arial" w:hAnsi="Arial" w:cs="Arial"/>
          <w:sz w:val="24"/>
          <w:szCs w:val="24"/>
        </w:rPr>
        <w:t xml:space="preserve">   -   </w:t>
      </w:r>
      <w:r w:rsidRPr="00780E1C">
        <w:rPr>
          <w:rFonts w:ascii="Arial" w:hAnsi="Arial" w:cs="Arial"/>
          <w:sz w:val="24"/>
          <w:szCs w:val="24"/>
        </w:rPr>
        <w:t xml:space="preserve">Law Enforcement responsibilities </w:t>
      </w:r>
    </w:p>
    <w:p w14:paraId="58A7D2B7" w14:textId="22F07760" w:rsidR="00642E9A" w:rsidRPr="00780E1C" w:rsidRDefault="00642E9A" w:rsidP="00F30547">
      <w:pPr>
        <w:spacing w:after="0" w:line="240" w:lineRule="auto"/>
        <w:rPr>
          <w:rFonts w:ascii="Arial" w:hAnsi="Arial" w:cs="Arial"/>
          <w:sz w:val="24"/>
          <w:szCs w:val="24"/>
        </w:rPr>
      </w:pPr>
      <w:r w:rsidRPr="00780E1C">
        <w:rPr>
          <w:rFonts w:ascii="Arial" w:hAnsi="Arial" w:cs="Arial"/>
          <w:sz w:val="24"/>
          <w:szCs w:val="24"/>
        </w:rPr>
        <w:tab/>
      </w:r>
      <w:r w:rsidRPr="00780E1C">
        <w:rPr>
          <w:rFonts w:ascii="Arial" w:hAnsi="Arial" w:cs="Arial"/>
          <w:sz w:val="24"/>
          <w:szCs w:val="24"/>
        </w:rPr>
        <w:tab/>
      </w:r>
      <w:r w:rsidR="00780E1C">
        <w:rPr>
          <w:rFonts w:ascii="Arial" w:hAnsi="Arial" w:cs="Arial"/>
          <w:sz w:val="24"/>
          <w:szCs w:val="24"/>
        </w:rPr>
        <w:t xml:space="preserve">   -  </w:t>
      </w:r>
      <w:r w:rsidRPr="00780E1C">
        <w:rPr>
          <w:rFonts w:ascii="Arial" w:hAnsi="Arial" w:cs="Arial"/>
          <w:sz w:val="24"/>
          <w:szCs w:val="24"/>
        </w:rPr>
        <w:t xml:space="preserve">Circuit </w:t>
      </w:r>
      <w:commentRangeStart w:id="0"/>
      <w:r w:rsidRPr="00780E1C">
        <w:rPr>
          <w:rFonts w:ascii="Arial" w:hAnsi="Arial" w:cs="Arial"/>
          <w:sz w:val="24"/>
          <w:szCs w:val="24"/>
        </w:rPr>
        <w:t>Clerk</w:t>
      </w:r>
      <w:commentRangeEnd w:id="0"/>
      <w:r w:rsidR="00892B45" w:rsidRPr="00780E1C">
        <w:rPr>
          <w:rStyle w:val="CommentReference"/>
        </w:rPr>
        <w:commentReference w:id="0"/>
      </w:r>
      <w:r w:rsidRPr="00780E1C">
        <w:rPr>
          <w:rFonts w:ascii="Arial" w:hAnsi="Arial" w:cs="Arial"/>
          <w:sz w:val="24"/>
          <w:szCs w:val="24"/>
        </w:rPr>
        <w:t xml:space="preserve"> </w:t>
      </w:r>
    </w:p>
    <w:p w14:paraId="2482BAFE" w14:textId="406ACA3B" w:rsidR="00642E9A" w:rsidRPr="00780E1C" w:rsidRDefault="00642E9A" w:rsidP="00F30547">
      <w:pPr>
        <w:spacing w:after="0" w:line="240" w:lineRule="auto"/>
        <w:rPr>
          <w:rFonts w:ascii="Arial" w:hAnsi="Arial" w:cs="Arial"/>
          <w:sz w:val="24"/>
          <w:szCs w:val="24"/>
        </w:rPr>
      </w:pPr>
      <w:r w:rsidRPr="00780E1C">
        <w:rPr>
          <w:rFonts w:ascii="Arial" w:hAnsi="Arial" w:cs="Arial"/>
          <w:sz w:val="24"/>
          <w:szCs w:val="24"/>
        </w:rPr>
        <w:tab/>
      </w:r>
      <w:r w:rsidRPr="00780E1C">
        <w:rPr>
          <w:rFonts w:ascii="Arial" w:hAnsi="Arial" w:cs="Arial"/>
          <w:sz w:val="24"/>
          <w:szCs w:val="24"/>
        </w:rPr>
        <w:tab/>
      </w:r>
      <w:r w:rsidR="00780E1C">
        <w:rPr>
          <w:rFonts w:ascii="Arial" w:hAnsi="Arial" w:cs="Arial"/>
          <w:sz w:val="24"/>
          <w:szCs w:val="24"/>
        </w:rPr>
        <w:t xml:space="preserve">   -  S</w:t>
      </w:r>
      <w:r w:rsidRPr="00780E1C">
        <w:rPr>
          <w:rFonts w:ascii="Arial" w:hAnsi="Arial" w:cs="Arial"/>
          <w:sz w:val="24"/>
          <w:szCs w:val="24"/>
        </w:rPr>
        <w:t>heriffs’ responsibility</w:t>
      </w:r>
    </w:p>
    <w:p w14:paraId="5008F758" w14:textId="2F1CB23B" w:rsidR="00642E9A" w:rsidRDefault="00642E9A" w:rsidP="00F30547">
      <w:pPr>
        <w:spacing w:after="0" w:line="240" w:lineRule="auto"/>
        <w:rPr>
          <w:rFonts w:ascii="Arial" w:hAnsi="Arial" w:cs="Arial"/>
          <w:sz w:val="24"/>
          <w:szCs w:val="24"/>
        </w:rPr>
      </w:pPr>
      <w:r w:rsidRPr="00780E1C">
        <w:rPr>
          <w:rFonts w:ascii="Arial" w:hAnsi="Arial" w:cs="Arial"/>
          <w:sz w:val="24"/>
          <w:szCs w:val="24"/>
        </w:rPr>
        <w:tab/>
      </w:r>
      <w:r w:rsidR="00780E1C">
        <w:rPr>
          <w:rFonts w:ascii="Arial" w:hAnsi="Arial" w:cs="Arial"/>
          <w:sz w:val="24"/>
          <w:szCs w:val="24"/>
        </w:rPr>
        <w:tab/>
        <w:t xml:space="preserve">   -  </w:t>
      </w:r>
      <w:r w:rsidRPr="00780E1C">
        <w:rPr>
          <w:rFonts w:ascii="Arial" w:hAnsi="Arial" w:cs="Arial"/>
          <w:sz w:val="24"/>
          <w:szCs w:val="24"/>
        </w:rPr>
        <w:t>Court/Judicial responsibility</w:t>
      </w:r>
      <w:r>
        <w:rPr>
          <w:rFonts w:ascii="Arial" w:hAnsi="Arial" w:cs="Arial"/>
          <w:sz w:val="24"/>
          <w:szCs w:val="24"/>
        </w:rPr>
        <w:t xml:space="preserve"> </w:t>
      </w:r>
    </w:p>
    <w:p w14:paraId="7AEE447E" w14:textId="77777777" w:rsidR="00F65CED" w:rsidRDefault="00F65CED" w:rsidP="00F30547">
      <w:pPr>
        <w:spacing w:after="0" w:line="240" w:lineRule="auto"/>
        <w:rPr>
          <w:rFonts w:ascii="Arial" w:hAnsi="Arial" w:cs="Arial"/>
          <w:sz w:val="24"/>
          <w:szCs w:val="24"/>
        </w:rPr>
      </w:pPr>
    </w:p>
    <w:p w14:paraId="4A94F377" w14:textId="144C6C99" w:rsidR="00642E9A" w:rsidRDefault="00642E9A" w:rsidP="00F30547">
      <w:pPr>
        <w:spacing w:after="0" w:line="240" w:lineRule="auto"/>
        <w:rPr>
          <w:rFonts w:ascii="Arial" w:hAnsi="Arial" w:cs="Arial"/>
          <w:sz w:val="24"/>
          <w:szCs w:val="24"/>
        </w:rPr>
      </w:pPr>
      <w:r>
        <w:rPr>
          <w:rFonts w:ascii="Arial" w:hAnsi="Arial" w:cs="Arial"/>
          <w:sz w:val="24"/>
          <w:szCs w:val="24"/>
        </w:rPr>
        <w:tab/>
        <w:t xml:space="preserve">4.   Risk Assessments and safety planning </w:t>
      </w:r>
    </w:p>
    <w:p w14:paraId="5189664E" w14:textId="7B331A91" w:rsidR="00642E9A" w:rsidRDefault="00642E9A" w:rsidP="00642E9A">
      <w:pPr>
        <w:spacing w:after="0" w:line="240" w:lineRule="auto"/>
        <w:rPr>
          <w:rFonts w:ascii="Arial" w:hAnsi="Arial" w:cs="Arial"/>
          <w:sz w:val="24"/>
          <w:szCs w:val="24"/>
        </w:rPr>
      </w:pPr>
      <w:r>
        <w:rPr>
          <w:rFonts w:ascii="Arial" w:hAnsi="Arial" w:cs="Arial"/>
          <w:sz w:val="24"/>
          <w:szCs w:val="24"/>
        </w:rPr>
        <w:tab/>
        <w:t xml:space="preserve"> </w:t>
      </w:r>
    </w:p>
    <w:p w14:paraId="1242AA68" w14:textId="21C6856B" w:rsidR="00AA618E" w:rsidRDefault="00AA618E" w:rsidP="00AA618E">
      <w:pPr>
        <w:spacing w:after="0" w:line="240" w:lineRule="auto"/>
        <w:rPr>
          <w:rFonts w:ascii="Arial" w:hAnsi="Arial" w:cs="Arial"/>
          <w:b/>
          <w:bCs/>
          <w:sz w:val="24"/>
          <w:szCs w:val="24"/>
        </w:rPr>
      </w:pPr>
      <w:r w:rsidRPr="00C805DE">
        <w:rPr>
          <w:rFonts w:ascii="Arial" w:hAnsi="Arial" w:cs="Arial"/>
          <w:b/>
          <w:bCs/>
          <w:sz w:val="24"/>
          <w:szCs w:val="24"/>
        </w:rPr>
        <w:t>Learning Objectives:</w:t>
      </w:r>
    </w:p>
    <w:p w14:paraId="57F92639" w14:textId="77777777" w:rsidR="00F65CED" w:rsidRPr="00C805DE" w:rsidRDefault="00F65CED" w:rsidP="00AA618E">
      <w:pPr>
        <w:spacing w:after="0" w:line="240" w:lineRule="auto"/>
        <w:rPr>
          <w:rFonts w:ascii="Arial" w:hAnsi="Arial" w:cs="Arial"/>
          <w:b/>
          <w:bCs/>
          <w:sz w:val="24"/>
          <w:szCs w:val="24"/>
        </w:rPr>
      </w:pPr>
    </w:p>
    <w:p w14:paraId="1F4CED8D" w14:textId="74B2FC6B" w:rsidR="00AA618E" w:rsidRPr="00C805DE" w:rsidRDefault="00957518">
      <w:pPr>
        <w:pStyle w:val="ListParagraph"/>
        <w:numPr>
          <w:ilvl w:val="0"/>
          <w:numId w:val="3"/>
        </w:numPr>
        <w:spacing w:after="0" w:line="240" w:lineRule="auto"/>
        <w:rPr>
          <w:rFonts w:ascii="Arial" w:hAnsi="Arial" w:cs="Arial"/>
          <w:sz w:val="24"/>
          <w:szCs w:val="24"/>
        </w:rPr>
      </w:pPr>
      <w:r>
        <w:rPr>
          <w:rFonts w:ascii="Arial" w:hAnsi="Arial" w:cs="Arial"/>
          <w:sz w:val="24"/>
          <w:szCs w:val="24"/>
        </w:rPr>
        <w:t>Differentiate between Orders of Protection and types of No Contact Orders.</w:t>
      </w:r>
    </w:p>
    <w:p w14:paraId="48075F61" w14:textId="77777777" w:rsidR="00223DD7" w:rsidRDefault="00223DD7" w:rsidP="00223DD7">
      <w:pPr>
        <w:pStyle w:val="ListParagraph"/>
        <w:spacing w:after="0" w:line="240" w:lineRule="auto"/>
        <w:ind w:left="1080"/>
        <w:rPr>
          <w:rFonts w:ascii="Arial" w:hAnsi="Arial" w:cs="Arial"/>
          <w:sz w:val="24"/>
          <w:szCs w:val="24"/>
        </w:rPr>
      </w:pPr>
    </w:p>
    <w:p w14:paraId="696D96AB" w14:textId="241B57E3" w:rsidR="00AA618E" w:rsidRPr="00C805DE" w:rsidRDefault="00957518">
      <w:pPr>
        <w:pStyle w:val="ListParagraph"/>
        <w:numPr>
          <w:ilvl w:val="0"/>
          <w:numId w:val="3"/>
        </w:numPr>
        <w:spacing w:after="0" w:line="240" w:lineRule="auto"/>
        <w:rPr>
          <w:rFonts w:ascii="Arial" w:hAnsi="Arial" w:cs="Arial"/>
          <w:sz w:val="24"/>
          <w:szCs w:val="24"/>
        </w:rPr>
      </w:pPr>
      <w:r>
        <w:rPr>
          <w:rFonts w:ascii="Arial" w:hAnsi="Arial" w:cs="Arial"/>
          <w:sz w:val="24"/>
          <w:szCs w:val="24"/>
        </w:rPr>
        <w:t>Describe the remedies available through Orders</w:t>
      </w:r>
      <w:r w:rsidR="0057656E">
        <w:rPr>
          <w:rFonts w:ascii="Arial" w:hAnsi="Arial" w:cs="Arial"/>
          <w:sz w:val="24"/>
          <w:szCs w:val="24"/>
        </w:rPr>
        <w:t xml:space="preserve"> </w:t>
      </w:r>
      <w:r>
        <w:rPr>
          <w:rFonts w:ascii="Arial" w:hAnsi="Arial" w:cs="Arial"/>
          <w:sz w:val="24"/>
          <w:szCs w:val="24"/>
        </w:rPr>
        <w:t>of Protection and No Contact Orders in Illinois</w:t>
      </w:r>
    </w:p>
    <w:p w14:paraId="644842F2" w14:textId="77777777" w:rsidR="00223DD7" w:rsidRDefault="00223DD7" w:rsidP="00223DD7">
      <w:pPr>
        <w:pStyle w:val="ListParagraph"/>
        <w:spacing w:after="0" w:line="240" w:lineRule="auto"/>
        <w:ind w:left="1080"/>
        <w:rPr>
          <w:rFonts w:ascii="Arial" w:hAnsi="Arial" w:cs="Arial"/>
          <w:sz w:val="24"/>
          <w:szCs w:val="24"/>
        </w:rPr>
      </w:pPr>
    </w:p>
    <w:p w14:paraId="5551C85B" w14:textId="5DE2E3C1" w:rsidR="00AA618E" w:rsidRPr="00C805DE" w:rsidRDefault="00957518">
      <w:pPr>
        <w:pStyle w:val="ListParagraph"/>
        <w:numPr>
          <w:ilvl w:val="0"/>
          <w:numId w:val="3"/>
        </w:numPr>
        <w:spacing w:after="0" w:line="240" w:lineRule="auto"/>
        <w:rPr>
          <w:rFonts w:ascii="Arial" w:hAnsi="Arial" w:cs="Arial"/>
          <w:sz w:val="24"/>
          <w:szCs w:val="24"/>
        </w:rPr>
      </w:pPr>
      <w:r>
        <w:rPr>
          <w:rFonts w:ascii="Arial" w:hAnsi="Arial" w:cs="Arial"/>
          <w:sz w:val="24"/>
          <w:szCs w:val="24"/>
        </w:rPr>
        <w:t>Understand violations and enforcement of Orders of Protection</w:t>
      </w:r>
    </w:p>
    <w:p w14:paraId="1B99A3B5" w14:textId="77777777" w:rsidR="00223DD7" w:rsidRDefault="00223DD7" w:rsidP="00223DD7">
      <w:pPr>
        <w:pStyle w:val="ListParagraph"/>
        <w:spacing w:after="0" w:line="240" w:lineRule="auto"/>
        <w:ind w:left="1080"/>
        <w:rPr>
          <w:rFonts w:ascii="Arial" w:hAnsi="Arial" w:cs="Arial"/>
          <w:sz w:val="24"/>
          <w:szCs w:val="24"/>
        </w:rPr>
      </w:pPr>
    </w:p>
    <w:p w14:paraId="7E53B0B5" w14:textId="433D23F7" w:rsidR="00AA618E" w:rsidRPr="00C805DE" w:rsidRDefault="0057656E">
      <w:pPr>
        <w:pStyle w:val="ListParagraph"/>
        <w:numPr>
          <w:ilvl w:val="0"/>
          <w:numId w:val="3"/>
        </w:numPr>
        <w:spacing w:after="0" w:line="240" w:lineRule="auto"/>
        <w:rPr>
          <w:rFonts w:ascii="Arial" w:hAnsi="Arial" w:cs="Arial"/>
          <w:sz w:val="24"/>
          <w:szCs w:val="24"/>
        </w:rPr>
      </w:pPr>
      <w:r>
        <w:rPr>
          <w:rFonts w:ascii="Arial" w:hAnsi="Arial" w:cs="Arial"/>
          <w:sz w:val="24"/>
          <w:szCs w:val="24"/>
        </w:rPr>
        <w:t>Identify PWEH considerations for safety and Coordinated Community Response tactics</w:t>
      </w:r>
    </w:p>
    <w:p w14:paraId="7E2E2A4E" w14:textId="0C3C3612" w:rsidR="00AA618E" w:rsidRDefault="00AA618E" w:rsidP="00D10D7B">
      <w:pPr>
        <w:pStyle w:val="ListParagraph"/>
        <w:spacing w:after="0" w:line="240" w:lineRule="auto"/>
        <w:ind w:left="1080"/>
        <w:rPr>
          <w:rFonts w:ascii="Arial" w:hAnsi="Arial" w:cs="Arial"/>
          <w:sz w:val="24"/>
          <w:szCs w:val="24"/>
        </w:rPr>
      </w:pPr>
    </w:p>
    <w:p w14:paraId="7CF31073" w14:textId="13CB09A9" w:rsidR="00F65CED" w:rsidRDefault="00F65CED" w:rsidP="00D10D7B">
      <w:pPr>
        <w:pStyle w:val="ListParagraph"/>
        <w:spacing w:after="0" w:line="240" w:lineRule="auto"/>
        <w:ind w:left="1080"/>
        <w:rPr>
          <w:rFonts w:ascii="Arial" w:hAnsi="Arial" w:cs="Arial"/>
          <w:sz w:val="24"/>
          <w:szCs w:val="24"/>
        </w:rPr>
      </w:pPr>
    </w:p>
    <w:p w14:paraId="6F3E51DD" w14:textId="44D77156" w:rsidR="00F65CED" w:rsidRDefault="00F65CED" w:rsidP="00D10D7B">
      <w:pPr>
        <w:pStyle w:val="ListParagraph"/>
        <w:spacing w:after="0" w:line="240" w:lineRule="auto"/>
        <w:ind w:left="1080"/>
        <w:rPr>
          <w:rFonts w:ascii="Arial" w:hAnsi="Arial" w:cs="Arial"/>
          <w:sz w:val="24"/>
          <w:szCs w:val="24"/>
        </w:rPr>
      </w:pPr>
    </w:p>
    <w:p w14:paraId="1823D95F" w14:textId="3256BEEB" w:rsidR="00F65CED" w:rsidRDefault="00F65CED" w:rsidP="00D10D7B">
      <w:pPr>
        <w:pStyle w:val="ListParagraph"/>
        <w:spacing w:after="0" w:line="240" w:lineRule="auto"/>
        <w:ind w:left="1080"/>
        <w:rPr>
          <w:rFonts w:ascii="Arial" w:hAnsi="Arial" w:cs="Arial"/>
          <w:sz w:val="24"/>
          <w:szCs w:val="24"/>
        </w:rPr>
      </w:pPr>
    </w:p>
    <w:p w14:paraId="44E71A0F" w14:textId="70DF7F5F" w:rsidR="00F65CED" w:rsidRDefault="00F65CED" w:rsidP="00D10D7B">
      <w:pPr>
        <w:pStyle w:val="ListParagraph"/>
        <w:spacing w:after="0" w:line="240" w:lineRule="auto"/>
        <w:ind w:left="1080"/>
        <w:rPr>
          <w:rFonts w:ascii="Arial" w:hAnsi="Arial" w:cs="Arial"/>
          <w:sz w:val="24"/>
          <w:szCs w:val="24"/>
        </w:rPr>
      </w:pPr>
    </w:p>
    <w:p w14:paraId="49265C1E" w14:textId="5FA8C76F" w:rsidR="00F65CED" w:rsidRDefault="00F65CED" w:rsidP="00D10D7B">
      <w:pPr>
        <w:pStyle w:val="ListParagraph"/>
        <w:spacing w:after="0" w:line="240" w:lineRule="auto"/>
        <w:ind w:left="1080"/>
        <w:rPr>
          <w:rFonts w:ascii="Arial" w:hAnsi="Arial" w:cs="Arial"/>
          <w:sz w:val="24"/>
          <w:szCs w:val="24"/>
        </w:rPr>
      </w:pPr>
    </w:p>
    <w:p w14:paraId="68F7D3AD" w14:textId="06807256" w:rsidR="00F65CED" w:rsidRDefault="00F65CED" w:rsidP="00D10D7B">
      <w:pPr>
        <w:pStyle w:val="ListParagraph"/>
        <w:spacing w:after="0" w:line="240" w:lineRule="auto"/>
        <w:ind w:left="1080"/>
        <w:rPr>
          <w:rFonts w:ascii="Arial" w:hAnsi="Arial" w:cs="Arial"/>
          <w:sz w:val="24"/>
          <w:szCs w:val="24"/>
        </w:rPr>
      </w:pPr>
    </w:p>
    <w:p w14:paraId="08AF0298" w14:textId="3D034148" w:rsidR="00F65CED" w:rsidRDefault="00F65CED" w:rsidP="00D10D7B">
      <w:pPr>
        <w:pStyle w:val="ListParagraph"/>
        <w:spacing w:after="0" w:line="240" w:lineRule="auto"/>
        <w:ind w:left="1080"/>
        <w:rPr>
          <w:rFonts w:ascii="Arial" w:hAnsi="Arial" w:cs="Arial"/>
          <w:sz w:val="24"/>
          <w:szCs w:val="24"/>
        </w:rPr>
      </w:pPr>
    </w:p>
    <w:p w14:paraId="40EC4C9C" w14:textId="4443D443" w:rsidR="00F65CED" w:rsidRDefault="00F65CED" w:rsidP="00D10D7B">
      <w:pPr>
        <w:pStyle w:val="ListParagraph"/>
        <w:spacing w:after="0" w:line="240" w:lineRule="auto"/>
        <w:ind w:left="1080"/>
        <w:rPr>
          <w:rFonts w:ascii="Arial" w:hAnsi="Arial" w:cs="Arial"/>
          <w:sz w:val="24"/>
          <w:szCs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CD9FF"/>
        <w:tblLook w:val="04A0" w:firstRow="1" w:lastRow="0" w:firstColumn="1" w:lastColumn="0" w:noHBand="0" w:noVBand="1"/>
      </w:tblPr>
      <w:tblGrid>
        <w:gridCol w:w="10050"/>
      </w:tblGrid>
      <w:tr w:rsidR="005607BA" w14:paraId="3D8BA653" w14:textId="77777777" w:rsidTr="00223DD7">
        <w:tc>
          <w:tcPr>
            <w:tcW w:w="10050" w:type="dxa"/>
            <w:shd w:val="clear" w:color="auto" w:fill="ECD9FF"/>
          </w:tcPr>
          <w:p w14:paraId="329C9EFA" w14:textId="0F63472C" w:rsidR="005607BA" w:rsidRPr="00C805DE" w:rsidRDefault="005607BA" w:rsidP="005607BA">
            <w:pPr>
              <w:contextualSpacing/>
              <w:jc w:val="center"/>
              <w:rPr>
                <w:rFonts w:ascii="Arial" w:hAnsi="Arial" w:cs="Arial"/>
                <w:b/>
                <w:bCs/>
                <w:sz w:val="32"/>
                <w:szCs w:val="32"/>
              </w:rPr>
            </w:pPr>
            <w:r w:rsidRPr="00AA618E">
              <w:rPr>
                <w:rFonts w:ascii="Arial" w:hAnsi="Arial" w:cs="Arial"/>
                <w:b/>
                <w:bCs/>
                <w:sz w:val="32"/>
                <w:szCs w:val="32"/>
              </w:rPr>
              <w:lastRenderedPageBreak/>
              <w:t>DETAILED FACILITATION PLAN</w:t>
            </w:r>
          </w:p>
        </w:tc>
      </w:tr>
    </w:tbl>
    <w:p w14:paraId="4A3500B4" w14:textId="77777777" w:rsidR="00AA618E" w:rsidRPr="00AA618E" w:rsidRDefault="00AA618E" w:rsidP="00AA618E">
      <w:pPr>
        <w:spacing w:after="0" w:line="240" w:lineRule="auto"/>
        <w:rPr>
          <w:rFonts w:ascii="Arial" w:hAnsi="Arial" w:cs="Arial"/>
          <w:sz w:val="28"/>
          <w:szCs w:val="28"/>
        </w:rPr>
      </w:pPr>
    </w:p>
    <w:p w14:paraId="51541087" w14:textId="5563236C" w:rsidR="00B401F5" w:rsidRPr="00C805DE" w:rsidRDefault="00E75E0D"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Introduction</w:t>
      </w:r>
    </w:p>
    <w:p w14:paraId="5752BC7A" w14:textId="77777777" w:rsidR="007C2F38" w:rsidRDefault="007C2F38" w:rsidP="007C2F38">
      <w:pPr>
        <w:pStyle w:val="ListParagraph"/>
        <w:spacing w:after="0" w:line="240" w:lineRule="auto"/>
        <w:ind w:left="360"/>
        <w:rPr>
          <w:rFonts w:ascii="Arial" w:hAnsi="Arial" w:cs="Arial"/>
          <w:b/>
          <w:bCs/>
          <w:sz w:val="32"/>
          <w:szCs w:val="32"/>
        </w:rPr>
      </w:pPr>
    </w:p>
    <w:p w14:paraId="6E8AFD7A" w14:textId="5456F099" w:rsidR="00B570C9" w:rsidRPr="00C805DE" w:rsidRDefault="00B570C9">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sidR="0036607D">
        <w:rPr>
          <w:rFonts w:ascii="Arial" w:hAnsi="Arial" w:cs="Arial"/>
          <w:b/>
          <w:bCs/>
          <w:sz w:val="24"/>
          <w:szCs w:val="24"/>
        </w:rPr>
        <w:t xml:space="preserve"> </w:t>
      </w:r>
      <w:r w:rsidR="0036607D" w:rsidRPr="0036607D">
        <w:rPr>
          <w:rFonts w:ascii="Arial" w:hAnsi="Arial" w:cs="Arial"/>
          <w:sz w:val="24"/>
          <w:szCs w:val="24"/>
        </w:rPr>
        <w:t>1-2</w:t>
      </w:r>
    </w:p>
    <w:p w14:paraId="7ACF0056" w14:textId="77777777" w:rsidR="007C2F38" w:rsidRPr="00C805DE" w:rsidRDefault="007C2F38" w:rsidP="007C2F38">
      <w:pPr>
        <w:pStyle w:val="ListParagraph"/>
        <w:spacing w:after="0" w:line="240" w:lineRule="auto"/>
        <w:rPr>
          <w:rFonts w:ascii="Arial" w:hAnsi="Arial" w:cs="Arial"/>
          <w:b/>
          <w:bCs/>
          <w:sz w:val="24"/>
          <w:szCs w:val="24"/>
        </w:rPr>
      </w:pPr>
    </w:p>
    <w:p w14:paraId="7B3EE7B4" w14:textId="734DFBEC" w:rsidR="00B570C9" w:rsidRPr="00C805DE" w:rsidRDefault="00B570C9">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sidR="0036607D">
        <w:rPr>
          <w:rFonts w:ascii="Arial" w:hAnsi="Arial" w:cs="Arial"/>
          <w:b/>
          <w:bCs/>
          <w:sz w:val="24"/>
          <w:szCs w:val="24"/>
        </w:rPr>
        <w:t xml:space="preserve"> </w:t>
      </w:r>
      <w:r w:rsidR="0036607D">
        <w:rPr>
          <w:rFonts w:ascii="Arial" w:hAnsi="Arial" w:cs="Arial"/>
          <w:sz w:val="24"/>
          <w:szCs w:val="24"/>
        </w:rPr>
        <w:t xml:space="preserve"> 5 minutes</w:t>
      </w:r>
    </w:p>
    <w:p w14:paraId="074905FF" w14:textId="77777777" w:rsidR="007C2F38" w:rsidRPr="00C805DE" w:rsidRDefault="007C2F38" w:rsidP="007C2F38">
      <w:pPr>
        <w:spacing w:after="0" w:line="240" w:lineRule="auto"/>
        <w:rPr>
          <w:rFonts w:ascii="Arial" w:hAnsi="Arial" w:cs="Arial"/>
          <w:b/>
          <w:bCs/>
          <w:sz w:val="24"/>
          <w:szCs w:val="24"/>
        </w:rPr>
      </w:pPr>
    </w:p>
    <w:p w14:paraId="674D91FE" w14:textId="1395A296" w:rsidR="00B401F5" w:rsidRPr="00C805DE" w:rsidRDefault="00B401F5">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7FD0F7" w14:textId="77777777" w:rsidR="007C2F38" w:rsidRPr="00C805DE" w:rsidRDefault="007C2F38" w:rsidP="00B401F5">
      <w:pPr>
        <w:pStyle w:val="ListParagraph"/>
        <w:spacing w:after="0" w:line="240" w:lineRule="auto"/>
        <w:ind w:left="1440"/>
        <w:rPr>
          <w:rFonts w:ascii="Arial" w:hAnsi="Arial" w:cs="Arial"/>
          <w:sz w:val="24"/>
          <w:szCs w:val="24"/>
        </w:rPr>
      </w:pPr>
    </w:p>
    <w:p w14:paraId="25E6AF3E" w14:textId="5D3104A6" w:rsidR="00B401F5" w:rsidRPr="00C805DE"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36607D">
        <w:rPr>
          <w:rFonts w:ascii="Arial" w:hAnsi="Arial" w:cs="Arial"/>
          <w:sz w:val="24"/>
          <w:szCs w:val="24"/>
        </w:rPr>
        <w:t xml:space="preserve">  PPT </w:t>
      </w:r>
      <w:r w:rsidR="00993FD0">
        <w:rPr>
          <w:rFonts w:ascii="Arial" w:hAnsi="Arial" w:cs="Arial"/>
          <w:sz w:val="24"/>
          <w:szCs w:val="24"/>
        </w:rPr>
        <w:t>presentation</w:t>
      </w:r>
      <w:r w:rsidR="005034C7">
        <w:rPr>
          <w:rFonts w:ascii="Arial" w:hAnsi="Arial" w:cs="Arial"/>
          <w:sz w:val="24"/>
          <w:szCs w:val="24"/>
        </w:rPr>
        <w:t xml:space="preserve"> and </w:t>
      </w:r>
      <w:r w:rsidR="0036607D">
        <w:rPr>
          <w:rFonts w:ascii="Arial" w:hAnsi="Arial" w:cs="Arial"/>
          <w:sz w:val="24"/>
          <w:szCs w:val="24"/>
        </w:rPr>
        <w:t>Lecture notes</w:t>
      </w:r>
    </w:p>
    <w:p w14:paraId="1DDD9B91" w14:textId="77777777" w:rsidR="00B401F5" w:rsidRPr="00C805DE" w:rsidRDefault="00B401F5" w:rsidP="00B401F5">
      <w:pPr>
        <w:pStyle w:val="ListParagraph"/>
        <w:spacing w:after="0" w:line="240" w:lineRule="auto"/>
        <w:ind w:left="1440"/>
        <w:rPr>
          <w:rFonts w:ascii="Arial" w:hAnsi="Arial" w:cs="Arial"/>
          <w:sz w:val="24"/>
          <w:szCs w:val="24"/>
        </w:rPr>
      </w:pPr>
    </w:p>
    <w:p w14:paraId="50E503CC" w14:textId="128735D3" w:rsidR="00B401F5" w:rsidRPr="00C805DE"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36607D">
        <w:rPr>
          <w:rFonts w:ascii="Arial" w:hAnsi="Arial" w:cs="Arial"/>
          <w:sz w:val="24"/>
          <w:szCs w:val="24"/>
        </w:rPr>
        <w:t xml:space="preserve">   Use PPT notes for Introduction</w:t>
      </w:r>
    </w:p>
    <w:p w14:paraId="587B234A" w14:textId="77777777" w:rsidR="005607BA" w:rsidRPr="00C805DE" w:rsidRDefault="005607BA" w:rsidP="00B401F5">
      <w:pPr>
        <w:pStyle w:val="ListParagraph"/>
        <w:spacing w:after="0" w:line="240" w:lineRule="auto"/>
        <w:ind w:left="1440"/>
        <w:rPr>
          <w:rFonts w:ascii="Arial" w:hAnsi="Arial" w:cs="Arial"/>
          <w:sz w:val="24"/>
          <w:szCs w:val="24"/>
        </w:rPr>
      </w:pPr>
    </w:p>
    <w:p w14:paraId="7DBBC484" w14:textId="126EEA65" w:rsidR="005607BA" w:rsidRPr="00B70F02" w:rsidRDefault="005607BA" w:rsidP="00B70F02">
      <w:pPr>
        <w:spacing w:after="0" w:line="240" w:lineRule="auto"/>
        <w:ind w:left="1440"/>
        <w:rPr>
          <w:rFonts w:ascii="Arial" w:hAnsi="Arial" w:cs="Arial"/>
          <w:sz w:val="24"/>
          <w:szCs w:val="24"/>
        </w:rPr>
      </w:pPr>
      <w:r w:rsidRPr="00B70F02">
        <w:rPr>
          <w:rFonts w:ascii="Arial" w:hAnsi="Arial" w:cs="Arial"/>
          <w:sz w:val="24"/>
          <w:szCs w:val="24"/>
        </w:rPr>
        <w:t>Virtual:</w:t>
      </w:r>
      <w:r w:rsidR="005034C7" w:rsidRPr="00B70F02">
        <w:rPr>
          <w:rFonts w:ascii="Arial" w:hAnsi="Arial" w:cs="Arial"/>
          <w:sz w:val="24"/>
          <w:szCs w:val="24"/>
        </w:rPr>
        <w:t xml:space="preserve">  Test that any handouts or activities can be posted in the chat.  Assign a person before the training that can monitor and post in the chats. </w:t>
      </w:r>
    </w:p>
    <w:p w14:paraId="03434078" w14:textId="460CF836" w:rsidR="005607BA" w:rsidRPr="00C805DE" w:rsidRDefault="005607BA" w:rsidP="00B401F5">
      <w:pPr>
        <w:pStyle w:val="ListParagraph"/>
        <w:spacing w:after="0" w:line="240" w:lineRule="auto"/>
        <w:ind w:left="1440"/>
        <w:rPr>
          <w:rFonts w:ascii="Arial" w:hAnsi="Arial" w:cs="Arial"/>
          <w:sz w:val="24"/>
          <w:szCs w:val="24"/>
        </w:rPr>
      </w:pPr>
    </w:p>
    <w:p w14:paraId="7A9B15CE" w14:textId="4A7F3755" w:rsidR="005607BA" w:rsidRPr="00B70F02" w:rsidRDefault="00B70F02" w:rsidP="00B70F02">
      <w:pPr>
        <w:spacing w:after="0" w:line="240" w:lineRule="auto"/>
        <w:ind w:left="1440"/>
        <w:rPr>
          <w:rFonts w:ascii="Arial" w:hAnsi="Arial" w:cs="Arial"/>
          <w:sz w:val="24"/>
          <w:szCs w:val="24"/>
        </w:rPr>
      </w:pPr>
      <w:r>
        <w:rPr>
          <w:rFonts w:ascii="Arial" w:hAnsi="Arial" w:cs="Arial"/>
          <w:sz w:val="24"/>
          <w:szCs w:val="24"/>
        </w:rPr>
        <w:t>I</w:t>
      </w:r>
      <w:r w:rsidR="005607BA" w:rsidRPr="00B70F02">
        <w:rPr>
          <w:rFonts w:ascii="Arial" w:hAnsi="Arial" w:cs="Arial"/>
          <w:sz w:val="24"/>
          <w:szCs w:val="24"/>
        </w:rPr>
        <w:t>n-Person:</w:t>
      </w:r>
      <w:r w:rsidR="005034C7" w:rsidRPr="00B70F02">
        <w:rPr>
          <w:rFonts w:ascii="Arial" w:hAnsi="Arial" w:cs="Arial"/>
          <w:sz w:val="24"/>
          <w:szCs w:val="24"/>
        </w:rPr>
        <w:t xml:space="preserve"> Have all handouts and activities readily available for the training.  Assign a moderator if </w:t>
      </w:r>
      <w:r w:rsidR="00BE7B2B" w:rsidRPr="00B70F02">
        <w:rPr>
          <w:rFonts w:ascii="Arial" w:hAnsi="Arial" w:cs="Arial"/>
          <w:sz w:val="24"/>
          <w:szCs w:val="24"/>
        </w:rPr>
        <w:t>necessary,</w:t>
      </w:r>
      <w:r w:rsidR="005034C7" w:rsidRPr="00B70F02">
        <w:rPr>
          <w:rFonts w:ascii="Arial" w:hAnsi="Arial" w:cs="Arial"/>
          <w:sz w:val="24"/>
          <w:szCs w:val="24"/>
        </w:rPr>
        <w:t xml:space="preserve"> to help with handouts and/or activities. </w:t>
      </w:r>
    </w:p>
    <w:p w14:paraId="6F75A517" w14:textId="450A53C5" w:rsidR="00B401F5" w:rsidRPr="00C805DE" w:rsidRDefault="00B401F5" w:rsidP="00B401F5">
      <w:pPr>
        <w:spacing w:after="0" w:line="240" w:lineRule="auto"/>
        <w:rPr>
          <w:rFonts w:ascii="Arial" w:hAnsi="Arial" w:cs="Arial"/>
          <w:sz w:val="24"/>
          <w:szCs w:val="24"/>
        </w:rPr>
      </w:pPr>
    </w:p>
    <w:p w14:paraId="525DC88C" w14:textId="3CD064CB" w:rsidR="00E75E0D" w:rsidRPr="00C805DE" w:rsidRDefault="00E75E0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Content</w:t>
      </w:r>
    </w:p>
    <w:p w14:paraId="3ADE9863" w14:textId="77777777" w:rsidR="007C2F38" w:rsidRPr="00C805DE" w:rsidRDefault="007C2F38" w:rsidP="00B401F5">
      <w:pPr>
        <w:spacing w:after="0" w:line="240" w:lineRule="auto"/>
        <w:ind w:left="720" w:firstLine="720"/>
        <w:contextualSpacing/>
        <w:rPr>
          <w:rFonts w:ascii="Arial" w:hAnsi="Arial" w:cs="Arial"/>
          <w:sz w:val="24"/>
          <w:szCs w:val="24"/>
        </w:rPr>
      </w:pPr>
    </w:p>
    <w:p w14:paraId="668CE193" w14:textId="4A80663A" w:rsidR="00E75E0D" w:rsidRPr="00E75E0D" w:rsidRDefault="00E75E0D" w:rsidP="00B401F5">
      <w:pPr>
        <w:spacing w:after="0" w:line="240" w:lineRule="auto"/>
        <w:ind w:left="720" w:firstLine="720"/>
        <w:contextualSpacing/>
        <w:rPr>
          <w:rFonts w:ascii="Arial" w:hAnsi="Arial" w:cs="Arial"/>
          <w:sz w:val="24"/>
          <w:szCs w:val="24"/>
        </w:rPr>
      </w:pPr>
      <w:r w:rsidRPr="00E75E0D">
        <w:rPr>
          <w:rFonts w:ascii="Arial" w:hAnsi="Arial" w:cs="Arial"/>
          <w:sz w:val="24"/>
          <w:szCs w:val="24"/>
        </w:rPr>
        <w:t>Welcome, introductions with ice breaker activity</w:t>
      </w:r>
    </w:p>
    <w:p w14:paraId="45B6B8EA" w14:textId="77777777" w:rsidR="00E75E0D" w:rsidRPr="00E75E0D" w:rsidRDefault="00E75E0D">
      <w:pPr>
        <w:numPr>
          <w:ilvl w:val="0"/>
          <w:numId w:val="4"/>
        </w:numPr>
        <w:spacing w:after="0" w:line="240" w:lineRule="auto"/>
        <w:contextualSpacing/>
        <w:rPr>
          <w:rFonts w:ascii="Arial" w:hAnsi="Arial" w:cs="Arial"/>
          <w:sz w:val="24"/>
          <w:szCs w:val="24"/>
        </w:rPr>
      </w:pPr>
      <w:r w:rsidRPr="00E75E0D">
        <w:rPr>
          <w:rFonts w:ascii="Arial" w:hAnsi="Arial" w:cs="Arial"/>
          <w:sz w:val="24"/>
          <w:szCs w:val="24"/>
        </w:rPr>
        <w:t>Introduce the speaker(s)</w:t>
      </w:r>
    </w:p>
    <w:p w14:paraId="0DE0D429" w14:textId="77777777" w:rsidR="00E75E0D" w:rsidRPr="00E75E0D" w:rsidRDefault="00E75E0D">
      <w:pPr>
        <w:numPr>
          <w:ilvl w:val="0"/>
          <w:numId w:val="4"/>
        </w:numPr>
        <w:spacing w:after="0" w:line="240" w:lineRule="auto"/>
        <w:contextualSpacing/>
        <w:rPr>
          <w:rFonts w:ascii="Arial" w:hAnsi="Arial" w:cs="Arial"/>
          <w:sz w:val="24"/>
          <w:szCs w:val="24"/>
        </w:rPr>
      </w:pPr>
      <w:r w:rsidRPr="00E75E0D">
        <w:rPr>
          <w:rFonts w:ascii="Arial" w:hAnsi="Arial" w:cs="Arial"/>
          <w:sz w:val="24"/>
          <w:szCs w:val="24"/>
        </w:rPr>
        <w:t>Discuss training format</w:t>
      </w:r>
    </w:p>
    <w:p w14:paraId="0537D2A2" w14:textId="77777777" w:rsidR="00E75E0D" w:rsidRPr="00E75E0D" w:rsidRDefault="00E75E0D">
      <w:pPr>
        <w:numPr>
          <w:ilvl w:val="0"/>
          <w:numId w:val="4"/>
        </w:numPr>
        <w:spacing w:after="0" w:line="240" w:lineRule="auto"/>
        <w:contextualSpacing/>
        <w:rPr>
          <w:rFonts w:ascii="Arial" w:hAnsi="Arial" w:cs="Arial"/>
          <w:sz w:val="24"/>
          <w:szCs w:val="24"/>
        </w:rPr>
      </w:pPr>
      <w:r w:rsidRPr="00E75E0D">
        <w:rPr>
          <w:rFonts w:ascii="Arial" w:hAnsi="Arial" w:cs="Arial"/>
          <w:sz w:val="24"/>
          <w:szCs w:val="24"/>
        </w:rPr>
        <w:t>Introduce those facilitating the small groups and their role</w:t>
      </w:r>
    </w:p>
    <w:p w14:paraId="4483EBD6" w14:textId="0888D53A" w:rsidR="00E75E0D" w:rsidRPr="00C805DE" w:rsidRDefault="00E75E0D">
      <w:pPr>
        <w:numPr>
          <w:ilvl w:val="0"/>
          <w:numId w:val="4"/>
        </w:numPr>
        <w:spacing w:after="0" w:line="240" w:lineRule="auto"/>
        <w:contextualSpacing/>
        <w:rPr>
          <w:rFonts w:ascii="Arial" w:hAnsi="Arial" w:cs="Arial"/>
          <w:sz w:val="24"/>
          <w:szCs w:val="24"/>
        </w:rPr>
      </w:pPr>
      <w:r w:rsidRPr="00E75E0D">
        <w:rPr>
          <w:rFonts w:ascii="Arial" w:hAnsi="Arial" w:cs="Arial"/>
          <w:sz w:val="24"/>
          <w:szCs w:val="24"/>
        </w:rPr>
        <w:t>Technology check</w:t>
      </w:r>
    </w:p>
    <w:p w14:paraId="0468BB96" w14:textId="698EE104" w:rsidR="007C2F38" w:rsidRPr="00327A6D" w:rsidRDefault="00327A6D" w:rsidP="007C2F38">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0620B6DF" w14:textId="77777777" w:rsidR="00327A6D" w:rsidRPr="00327A6D" w:rsidRDefault="00327A6D" w:rsidP="007C2F38">
      <w:pPr>
        <w:spacing w:after="0" w:line="240" w:lineRule="auto"/>
        <w:contextualSpacing/>
        <w:rPr>
          <w:rFonts w:ascii="Arial" w:hAnsi="Arial" w:cs="Arial"/>
          <w:b/>
          <w:bCs/>
          <w:sz w:val="24"/>
          <w:szCs w:val="24"/>
        </w:rPr>
      </w:pPr>
    </w:p>
    <w:p w14:paraId="45C78378" w14:textId="552550AD" w:rsidR="00B401F5" w:rsidRPr="00993FD0" w:rsidRDefault="006E6C26" w:rsidP="006E6C26">
      <w:pPr>
        <w:spacing w:after="0" w:line="240" w:lineRule="auto"/>
        <w:rPr>
          <w:rFonts w:ascii="Arial" w:hAnsi="Arial" w:cs="Arial"/>
          <w:sz w:val="28"/>
          <w:szCs w:val="28"/>
          <w:u w:val="single"/>
        </w:rPr>
      </w:pPr>
      <w:r w:rsidRPr="00C805DE">
        <w:rPr>
          <w:rFonts w:ascii="Arial" w:hAnsi="Arial" w:cs="Arial"/>
          <w:b/>
          <w:bCs/>
          <w:sz w:val="28"/>
          <w:szCs w:val="28"/>
          <w:u w:val="single"/>
        </w:rPr>
        <w:t>Topic #1</w:t>
      </w:r>
      <w:r w:rsidR="00993FD0" w:rsidRPr="00993FD0">
        <w:rPr>
          <w:rFonts w:ascii="Arial" w:hAnsi="Arial" w:cs="Arial"/>
          <w:sz w:val="28"/>
          <w:szCs w:val="28"/>
          <w:u w:val="single"/>
        </w:rPr>
        <w:t>: IDVA: Illinois Domestic Violence Act of 1986</w:t>
      </w:r>
    </w:p>
    <w:p w14:paraId="52D0F53D" w14:textId="77777777" w:rsidR="006E6C26" w:rsidRPr="00C805DE" w:rsidRDefault="006E6C26" w:rsidP="006E6C26">
      <w:pPr>
        <w:spacing w:after="0" w:line="240" w:lineRule="auto"/>
        <w:rPr>
          <w:rFonts w:ascii="Arial" w:hAnsi="Arial" w:cs="Arial"/>
          <w:sz w:val="24"/>
          <w:szCs w:val="24"/>
        </w:rPr>
      </w:pPr>
    </w:p>
    <w:p w14:paraId="6D431DEC" w14:textId="6FA113DB"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sidR="0036607D">
        <w:rPr>
          <w:rFonts w:ascii="Arial" w:hAnsi="Arial" w:cs="Arial"/>
          <w:b/>
          <w:bCs/>
          <w:sz w:val="24"/>
          <w:szCs w:val="24"/>
        </w:rPr>
        <w:t xml:space="preserve">  </w:t>
      </w:r>
      <w:r w:rsidR="00993FD0">
        <w:rPr>
          <w:rFonts w:ascii="Arial" w:hAnsi="Arial" w:cs="Arial"/>
          <w:sz w:val="24"/>
          <w:szCs w:val="24"/>
        </w:rPr>
        <w:t>3-</w:t>
      </w:r>
      <w:r w:rsidR="00D12FD3">
        <w:rPr>
          <w:rFonts w:ascii="Arial" w:hAnsi="Arial" w:cs="Arial"/>
          <w:sz w:val="24"/>
          <w:szCs w:val="24"/>
        </w:rPr>
        <w:t>7</w:t>
      </w:r>
      <w:r w:rsidR="00993FD0">
        <w:rPr>
          <w:rFonts w:ascii="Arial" w:hAnsi="Arial" w:cs="Arial"/>
          <w:b/>
          <w:bCs/>
          <w:sz w:val="24"/>
          <w:szCs w:val="24"/>
        </w:rPr>
        <w:tab/>
      </w:r>
    </w:p>
    <w:p w14:paraId="42DFE9B6" w14:textId="77777777" w:rsidR="006E6C26" w:rsidRPr="00C805DE" w:rsidRDefault="006E6C26" w:rsidP="006E6C26">
      <w:pPr>
        <w:pStyle w:val="ListParagraph"/>
        <w:spacing w:after="0" w:line="240" w:lineRule="auto"/>
        <w:rPr>
          <w:rFonts w:ascii="Arial" w:hAnsi="Arial" w:cs="Arial"/>
          <w:b/>
          <w:bCs/>
          <w:sz w:val="24"/>
          <w:szCs w:val="24"/>
        </w:rPr>
      </w:pPr>
    </w:p>
    <w:p w14:paraId="2315B214" w14:textId="00AAF84B"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sidR="00D12FD3">
        <w:rPr>
          <w:rFonts w:ascii="Arial" w:hAnsi="Arial" w:cs="Arial"/>
          <w:b/>
          <w:bCs/>
          <w:sz w:val="24"/>
          <w:szCs w:val="24"/>
        </w:rPr>
        <w:t xml:space="preserve"> </w:t>
      </w:r>
      <w:r w:rsidR="00E41922" w:rsidRPr="00E41922">
        <w:rPr>
          <w:rFonts w:ascii="Arial" w:hAnsi="Arial" w:cs="Arial"/>
          <w:sz w:val="24"/>
          <w:szCs w:val="24"/>
        </w:rPr>
        <w:t>5 Minutes</w:t>
      </w:r>
    </w:p>
    <w:p w14:paraId="125D5D45" w14:textId="77777777" w:rsidR="006E6C26" w:rsidRPr="00C805DE" w:rsidRDefault="006E6C26" w:rsidP="006E6C26">
      <w:pPr>
        <w:spacing w:after="0" w:line="240" w:lineRule="auto"/>
        <w:rPr>
          <w:rFonts w:ascii="Arial" w:hAnsi="Arial" w:cs="Arial"/>
          <w:b/>
          <w:bCs/>
          <w:sz w:val="24"/>
          <w:szCs w:val="24"/>
        </w:rPr>
      </w:pPr>
    </w:p>
    <w:p w14:paraId="22CFD5CB" w14:textId="77777777"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A49894A" w14:textId="77777777" w:rsidR="006E6C26" w:rsidRPr="00C805DE" w:rsidRDefault="006E6C26" w:rsidP="006E6C26">
      <w:pPr>
        <w:pStyle w:val="ListParagraph"/>
        <w:spacing w:after="0" w:line="240" w:lineRule="auto"/>
        <w:ind w:left="1440"/>
        <w:rPr>
          <w:rFonts w:ascii="Arial" w:hAnsi="Arial" w:cs="Arial"/>
          <w:sz w:val="24"/>
          <w:szCs w:val="24"/>
        </w:rPr>
      </w:pPr>
    </w:p>
    <w:p w14:paraId="05A52575" w14:textId="3C8DA3DD" w:rsidR="006E6C26" w:rsidRPr="005034C7" w:rsidRDefault="006E6C26" w:rsidP="00E41922">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0474B7">
        <w:rPr>
          <w:rFonts w:ascii="Arial" w:hAnsi="Arial" w:cs="Arial"/>
          <w:sz w:val="24"/>
          <w:szCs w:val="24"/>
        </w:rPr>
        <w:t xml:space="preserve"> Slides 3-</w:t>
      </w:r>
      <w:r w:rsidR="00E41922">
        <w:rPr>
          <w:rFonts w:ascii="Arial" w:hAnsi="Arial" w:cs="Arial"/>
          <w:sz w:val="24"/>
          <w:szCs w:val="24"/>
        </w:rPr>
        <w:t>5</w:t>
      </w:r>
      <w:r w:rsidR="000474B7">
        <w:rPr>
          <w:rFonts w:ascii="Arial" w:hAnsi="Arial" w:cs="Arial"/>
          <w:sz w:val="24"/>
          <w:szCs w:val="24"/>
        </w:rPr>
        <w:t>, discuss the definitions of IDVA.  Slide 6-7</w:t>
      </w:r>
    </w:p>
    <w:p w14:paraId="2FCF798B" w14:textId="450AA6E7" w:rsidR="006E6C26" w:rsidRPr="00C805DE" w:rsidRDefault="006E6C26" w:rsidP="006E6C26">
      <w:pPr>
        <w:spacing w:after="0" w:line="240" w:lineRule="auto"/>
        <w:contextualSpacing/>
        <w:rPr>
          <w:rFonts w:ascii="Arial" w:hAnsi="Arial" w:cs="Arial"/>
          <w:sz w:val="24"/>
          <w:szCs w:val="24"/>
        </w:rPr>
      </w:pPr>
    </w:p>
    <w:p w14:paraId="6EC92350" w14:textId="2D2DAB84" w:rsidR="00C805DE" w:rsidRPr="00C805DE" w:rsidRDefault="00C805DE">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Activity Packet (if applicable):</w:t>
      </w:r>
    </w:p>
    <w:p w14:paraId="4C19C36A" w14:textId="77777777" w:rsidR="00C805DE" w:rsidRPr="00C805DE" w:rsidRDefault="00C805DE" w:rsidP="00C805DE">
      <w:pPr>
        <w:pStyle w:val="ListParagraph"/>
        <w:spacing w:after="0" w:line="240" w:lineRule="auto"/>
        <w:rPr>
          <w:rFonts w:ascii="Arial" w:hAnsi="Arial" w:cs="Arial"/>
          <w:b/>
          <w:bCs/>
          <w:sz w:val="24"/>
          <w:szCs w:val="24"/>
        </w:rPr>
      </w:pPr>
    </w:p>
    <w:p w14:paraId="5B846B5A" w14:textId="136A98E5" w:rsidR="00C805DE" w:rsidRPr="00C805DE" w:rsidRDefault="00C805DE">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Handouts: (if applicable):</w:t>
      </w:r>
    </w:p>
    <w:p w14:paraId="7B78456E" w14:textId="0D7A96E4" w:rsidR="00C805DE" w:rsidRDefault="00C805DE" w:rsidP="00C805DE">
      <w:pPr>
        <w:spacing w:after="0" w:line="240" w:lineRule="auto"/>
        <w:rPr>
          <w:rFonts w:ascii="Arial" w:hAnsi="Arial" w:cs="Arial"/>
          <w:b/>
          <w:bCs/>
          <w:sz w:val="24"/>
          <w:szCs w:val="24"/>
        </w:rPr>
      </w:pPr>
    </w:p>
    <w:p w14:paraId="32FB6898" w14:textId="77777777" w:rsidR="00B70F02" w:rsidRDefault="00B70F02" w:rsidP="00C805DE">
      <w:pPr>
        <w:spacing w:after="0" w:line="240" w:lineRule="auto"/>
        <w:rPr>
          <w:rFonts w:ascii="Arial" w:hAnsi="Arial" w:cs="Arial"/>
          <w:b/>
          <w:bCs/>
          <w:sz w:val="24"/>
          <w:szCs w:val="24"/>
        </w:rPr>
      </w:pPr>
    </w:p>
    <w:p w14:paraId="5F64445D" w14:textId="77777777" w:rsidR="00E41922" w:rsidRPr="00C805DE" w:rsidRDefault="00E41922" w:rsidP="00C805DE">
      <w:pPr>
        <w:spacing w:after="0" w:line="240" w:lineRule="auto"/>
        <w:rPr>
          <w:rFonts w:ascii="Arial" w:hAnsi="Arial" w:cs="Arial"/>
          <w:b/>
          <w:bCs/>
          <w:sz w:val="24"/>
          <w:szCs w:val="24"/>
        </w:rPr>
      </w:pPr>
    </w:p>
    <w:p w14:paraId="3B415806" w14:textId="249F9740" w:rsidR="00C805DE" w:rsidRDefault="00C805DE">
      <w:pPr>
        <w:pStyle w:val="ListParagraph"/>
        <w:numPr>
          <w:ilvl w:val="1"/>
          <w:numId w:val="5"/>
        </w:numPr>
        <w:spacing w:after="0" w:line="240" w:lineRule="auto"/>
        <w:rPr>
          <w:rFonts w:ascii="Arial" w:hAnsi="Arial" w:cs="Arial"/>
          <w:b/>
          <w:bCs/>
          <w:sz w:val="24"/>
          <w:szCs w:val="24"/>
        </w:rPr>
      </w:pPr>
      <w:r w:rsidRPr="00E41922">
        <w:rPr>
          <w:rFonts w:ascii="Arial" w:hAnsi="Arial" w:cs="Arial"/>
          <w:b/>
          <w:bCs/>
          <w:sz w:val="24"/>
          <w:szCs w:val="24"/>
        </w:rPr>
        <w:lastRenderedPageBreak/>
        <w:t>Application Questions:</w:t>
      </w:r>
    </w:p>
    <w:p w14:paraId="197A4892" w14:textId="77777777" w:rsidR="00E41922" w:rsidRPr="00E41922" w:rsidRDefault="00E41922" w:rsidP="00E41922">
      <w:pPr>
        <w:pStyle w:val="ListParagraph"/>
        <w:spacing w:after="0" w:line="240" w:lineRule="auto"/>
        <w:rPr>
          <w:rFonts w:ascii="Arial" w:hAnsi="Arial" w:cs="Arial"/>
          <w:b/>
          <w:bCs/>
          <w:sz w:val="24"/>
          <w:szCs w:val="24"/>
        </w:rPr>
      </w:pPr>
    </w:p>
    <w:p w14:paraId="0152300B" w14:textId="20D429BB" w:rsidR="006D570C" w:rsidRPr="00E41922" w:rsidRDefault="001F0787">
      <w:pPr>
        <w:pStyle w:val="ListParagraph"/>
        <w:numPr>
          <w:ilvl w:val="0"/>
          <w:numId w:val="6"/>
        </w:numPr>
        <w:spacing w:after="0" w:line="240" w:lineRule="auto"/>
        <w:rPr>
          <w:rFonts w:ascii="Arial" w:hAnsi="Arial" w:cs="Arial"/>
          <w:sz w:val="24"/>
          <w:szCs w:val="24"/>
        </w:rPr>
      </w:pPr>
      <w:r w:rsidRPr="00E41922">
        <w:rPr>
          <w:rFonts w:ascii="Arial" w:hAnsi="Arial" w:cs="Arial"/>
          <w:sz w:val="24"/>
          <w:szCs w:val="24"/>
        </w:rPr>
        <w:t>Where/when have you experienced any confusion about who is/is not considered a household member (</w:t>
      </w:r>
      <w:proofErr w:type="spellStart"/>
      <w:r w:rsidRPr="00E41922">
        <w:rPr>
          <w:rFonts w:ascii="Arial" w:hAnsi="Arial" w:cs="Arial"/>
          <w:sz w:val="24"/>
          <w:szCs w:val="24"/>
        </w:rPr>
        <w:t>ie</w:t>
      </w:r>
      <w:proofErr w:type="spellEnd"/>
      <w:r w:rsidRPr="00E41922">
        <w:rPr>
          <w:rFonts w:ascii="Arial" w:hAnsi="Arial" w:cs="Arial"/>
          <w:sz w:val="24"/>
          <w:szCs w:val="24"/>
        </w:rPr>
        <w:t>, are there times when it is difficult to determine if the relationship qualifies as household- I’m no expert so I don’t know if this occurs or is productive)  If so, what can you do to clarify?</w:t>
      </w:r>
    </w:p>
    <w:p w14:paraId="290C98A1" w14:textId="77777777" w:rsidR="00E41922" w:rsidRPr="00E41922" w:rsidRDefault="00E41922" w:rsidP="00E41922">
      <w:pPr>
        <w:pStyle w:val="ListParagraph"/>
        <w:spacing w:after="0" w:line="240" w:lineRule="auto"/>
        <w:ind w:left="2160"/>
        <w:rPr>
          <w:rFonts w:ascii="Arial" w:hAnsi="Arial" w:cs="Arial"/>
          <w:sz w:val="24"/>
          <w:szCs w:val="24"/>
        </w:rPr>
      </w:pPr>
    </w:p>
    <w:p w14:paraId="0A31EE5D" w14:textId="084A64E0" w:rsidR="006D570C" w:rsidRPr="00E41922" w:rsidRDefault="001F0787">
      <w:pPr>
        <w:pStyle w:val="ListParagraph"/>
        <w:numPr>
          <w:ilvl w:val="0"/>
          <w:numId w:val="6"/>
        </w:numPr>
        <w:spacing w:after="0" w:line="240" w:lineRule="auto"/>
        <w:rPr>
          <w:rFonts w:ascii="Arial" w:hAnsi="Arial" w:cs="Arial"/>
          <w:sz w:val="24"/>
          <w:szCs w:val="24"/>
        </w:rPr>
      </w:pPr>
      <w:r w:rsidRPr="00E41922">
        <w:rPr>
          <w:rFonts w:ascii="Arial" w:hAnsi="Arial" w:cs="Arial"/>
          <w:sz w:val="24"/>
          <w:szCs w:val="24"/>
        </w:rPr>
        <w:t>When we say “an OP does not require compliance by the petitioner”- what are potential circumstances when the officer of PWEH may be confused? And how could you respond?</w:t>
      </w:r>
    </w:p>
    <w:p w14:paraId="44B1D3C5" w14:textId="651A135C" w:rsidR="00C805DE" w:rsidRPr="00327A6D" w:rsidRDefault="00327A6D" w:rsidP="006E6C26">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34658FCE" w14:textId="77777777" w:rsidR="00327A6D" w:rsidRPr="00327A6D" w:rsidRDefault="00327A6D" w:rsidP="006E6C26">
      <w:pPr>
        <w:spacing w:after="0" w:line="240" w:lineRule="auto"/>
        <w:contextualSpacing/>
        <w:rPr>
          <w:rFonts w:ascii="Arial" w:hAnsi="Arial" w:cs="Arial"/>
          <w:b/>
          <w:bCs/>
          <w:sz w:val="24"/>
          <w:szCs w:val="24"/>
        </w:rPr>
      </w:pPr>
    </w:p>
    <w:p w14:paraId="0EF885B8" w14:textId="12D363C6" w:rsidR="00E83A6F" w:rsidRPr="00EC4219"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Topic #2:</w:t>
      </w:r>
      <w:r w:rsidR="00EC4219">
        <w:rPr>
          <w:rFonts w:ascii="Arial" w:hAnsi="Arial" w:cs="Arial"/>
          <w:sz w:val="28"/>
          <w:szCs w:val="28"/>
          <w:u w:val="single"/>
        </w:rPr>
        <w:t xml:space="preserve"> </w:t>
      </w:r>
      <w:r w:rsidR="00EC4219">
        <w:rPr>
          <w:rFonts w:ascii="Arial" w:hAnsi="Arial" w:cs="Arial"/>
          <w:b/>
          <w:bCs/>
          <w:sz w:val="28"/>
          <w:szCs w:val="28"/>
          <w:u w:val="single"/>
        </w:rPr>
        <w:t xml:space="preserve">Types of </w:t>
      </w:r>
      <w:r w:rsidR="006F0729">
        <w:rPr>
          <w:rFonts w:ascii="Arial" w:hAnsi="Arial" w:cs="Arial"/>
          <w:b/>
          <w:bCs/>
          <w:sz w:val="28"/>
          <w:szCs w:val="28"/>
          <w:u w:val="single"/>
        </w:rPr>
        <w:t>protective orders</w:t>
      </w:r>
    </w:p>
    <w:p w14:paraId="5DEE15AE" w14:textId="11C2A8BA" w:rsidR="006E6C26" w:rsidRPr="00C805DE" w:rsidRDefault="006E6C26" w:rsidP="00E83A6F">
      <w:pPr>
        <w:spacing w:after="0" w:line="240" w:lineRule="auto"/>
        <w:contextualSpacing/>
        <w:rPr>
          <w:rFonts w:ascii="Arial" w:hAnsi="Arial" w:cs="Arial"/>
          <w:sz w:val="24"/>
          <w:szCs w:val="24"/>
        </w:rPr>
      </w:pPr>
    </w:p>
    <w:p w14:paraId="0113EF29" w14:textId="12544E45"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sidR="00EC4219">
        <w:rPr>
          <w:rFonts w:ascii="Arial" w:hAnsi="Arial" w:cs="Arial"/>
          <w:b/>
          <w:bCs/>
          <w:sz w:val="24"/>
          <w:szCs w:val="24"/>
        </w:rPr>
        <w:t xml:space="preserve"> </w:t>
      </w:r>
      <w:r w:rsidR="00EC4219">
        <w:rPr>
          <w:rFonts w:ascii="Arial" w:hAnsi="Arial" w:cs="Arial"/>
          <w:sz w:val="24"/>
          <w:szCs w:val="24"/>
        </w:rPr>
        <w:t>8-</w:t>
      </w:r>
      <w:r w:rsidR="006F0729">
        <w:rPr>
          <w:rFonts w:ascii="Arial" w:hAnsi="Arial" w:cs="Arial"/>
          <w:sz w:val="24"/>
          <w:szCs w:val="24"/>
        </w:rPr>
        <w:t>9</w:t>
      </w:r>
    </w:p>
    <w:p w14:paraId="74CAB21C" w14:textId="77777777" w:rsidR="006E6C26" w:rsidRPr="00C805DE" w:rsidRDefault="006E6C26" w:rsidP="006E6C26">
      <w:pPr>
        <w:pStyle w:val="ListParagraph"/>
        <w:spacing w:after="0" w:line="240" w:lineRule="auto"/>
        <w:rPr>
          <w:rFonts w:ascii="Arial" w:hAnsi="Arial" w:cs="Arial"/>
          <w:b/>
          <w:bCs/>
          <w:sz w:val="24"/>
          <w:szCs w:val="24"/>
        </w:rPr>
      </w:pPr>
    </w:p>
    <w:p w14:paraId="1F1FE18C" w14:textId="3170E78A"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sidR="00E41922">
        <w:rPr>
          <w:rFonts w:ascii="Arial" w:hAnsi="Arial" w:cs="Arial"/>
          <w:b/>
          <w:bCs/>
          <w:sz w:val="24"/>
          <w:szCs w:val="24"/>
        </w:rPr>
        <w:t xml:space="preserve"> </w:t>
      </w:r>
      <w:r w:rsidR="00E41922" w:rsidRPr="00E41922">
        <w:rPr>
          <w:rFonts w:ascii="Arial" w:hAnsi="Arial" w:cs="Arial"/>
          <w:sz w:val="24"/>
          <w:szCs w:val="24"/>
        </w:rPr>
        <w:t>10 minutes</w:t>
      </w:r>
    </w:p>
    <w:p w14:paraId="251C832A" w14:textId="77777777" w:rsidR="006E6C26" w:rsidRPr="00C805DE" w:rsidRDefault="006E6C26" w:rsidP="006E6C26">
      <w:pPr>
        <w:spacing w:after="0" w:line="240" w:lineRule="auto"/>
        <w:rPr>
          <w:rFonts w:ascii="Arial" w:hAnsi="Arial" w:cs="Arial"/>
          <w:b/>
          <w:bCs/>
          <w:sz w:val="24"/>
          <w:szCs w:val="24"/>
        </w:rPr>
      </w:pPr>
    </w:p>
    <w:p w14:paraId="51E0AACA" w14:textId="77777777"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304DAA1" w14:textId="77777777" w:rsidR="006E6C26" w:rsidRPr="00C805DE" w:rsidRDefault="006E6C26" w:rsidP="006E6C26">
      <w:pPr>
        <w:pStyle w:val="ListParagraph"/>
        <w:spacing w:after="0" w:line="240" w:lineRule="auto"/>
        <w:ind w:left="1440"/>
        <w:rPr>
          <w:rFonts w:ascii="Arial" w:hAnsi="Arial" w:cs="Arial"/>
          <w:sz w:val="24"/>
          <w:szCs w:val="24"/>
        </w:rPr>
      </w:pPr>
    </w:p>
    <w:p w14:paraId="5208D486" w14:textId="145D0838" w:rsidR="00885F1F" w:rsidRDefault="006E6C26" w:rsidP="00CE3AF0">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885F1F">
        <w:rPr>
          <w:rFonts w:ascii="Arial" w:hAnsi="Arial" w:cs="Arial"/>
          <w:sz w:val="24"/>
          <w:szCs w:val="24"/>
        </w:rPr>
        <w:t xml:space="preserve">  PPT and Lecture on the types of Protective Orders.  </w:t>
      </w:r>
    </w:p>
    <w:p w14:paraId="76427921" w14:textId="6F2DDC8C" w:rsidR="00885F1F" w:rsidRDefault="00885F1F" w:rsidP="006E6C26">
      <w:pPr>
        <w:pStyle w:val="ListParagraph"/>
        <w:spacing w:after="0" w:line="240" w:lineRule="auto"/>
        <w:ind w:left="1440"/>
        <w:rPr>
          <w:rFonts w:ascii="Arial" w:hAnsi="Arial" w:cs="Arial"/>
          <w:sz w:val="24"/>
          <w:szCs w:val="24"/>
        </w:rPr>
      </w:pPr>
    </w:p>
    <w:p w14:paraId="67126BC9" w14:textId="7AF6536E" w:rsidR="00CE3AF0" w:rsidRPr="005034C7" w:rsidRDefault="006E6C26" w:rsidP="005034C7">
      <w:pPr>
        <w:spacing w:after="0" w:line="240" w:lineRule="auto"/>
        <w:ind w:left="1440"/>
        <w:rPr>
          <w:rFonts w:ascii="Arial" w:hAnsi="Arial" w:cs="Arial"/>
          <w:sz w:val="24"/>
          <w:szCs w:val="24"/>
        </w:rPr>
      </w:pPr>
      <w:r w:rsidRPr="005034C7">
        <w:rPr>
          <w:rFonts w:ascii="Arial" w:hAnsi="Arial" w:cs="Arial"/>
          <w:sz w:val="24"/>
          <w:szCs w:val="24"/>
        </w:rPr>
        <w:t>Facilitation Notes:</w:t>
      </w:r>
      <w:r w:rsidR="00CE3AF0" w:rsidRPr="005034C7">
        <w:rPr>
          <w:rFonts w:ascii="Arial" w:hAnsi="Arial" w:cs="Arial"/>
          <w:sz w:val="24"/>
          <w:szCs w:val="24"/>
        </w:rPr>
        <w:t xml:space="preserve">  There are three types of orders addressed in </w:t>
      </w:r>
      <w:r w:rsidR="005034C7">
        <w:rPr>
          <w:rFonts w:ascii="Arial" w:hAnsi="Arial" w:cs="Arial"/>
          <w:sz w:val="24"/>
          <w:szCs w:val="24"/>
        </w:rPr>
        <w:t>t</w:t>
      </w:r>
      <w:r w:rsidR="00CE3AF0" w:rsidRPr="005034C7">
        <w:rPr>
          <w:rFonts w:ascii="Arial" w:hAnsi="Arial" w:cs="Arial"/>
          <w:sz w:val="24"/>
          <w:szCs w:val="24"/>
        </w:rPr>
        <w:t xml:space="preserve">opic 2.  They will be </w:t>
      </w:r>
      <w:r w:rsidR="00007BB9">
        <w:rPr>
          <w:rFonts w:ascii="Arial" w:hAnsi="Arial" w:cs="Arial"/>
          <w:sz w:val="24"/>
          <w:szCs w:val="24"/>
        </w:rPr>
        <w:t xml:space="preserve">bullet pointed </w:t>
      </w:r>
      <w:r w:rsidR="00CE3AF0" w:rsidRPr="005034C7">
        <w:rPr>
          <w:rFonts w:ascii="Arial" w:hAnsi="Arial" w:cs="Arial"/>
          <w:sz w:val="24"/>
          <w:szCs w:val="24"/>
        </w:rPr>
        <w:t xml:space="preserve">as </w:t>
      </w:r>
      <w:proofErr w:type="spellStart"/>
      <w:proofErr w:type="gramStart"/>
      <w:r w:rsidR="00CE3AF0" w:rsidRPr="005034C7">
        <w:rPr>
          <w:rFonts w:ascii="Arial" w:hAnsi="Arial" w:cs="Arial"/>
          <w:sz w:val="24"/>
          <w:szCs w:val="24"/>
        </w:rPr>
        <w:t>a</w:t>
      </w:r>
      <w:r w:rsidR="005034C7">
        <w:rPr>
          <w:rFonts w:ascii="Arial" w:hAnsi="Arial" w:cs="Arial"/>
          <w:sz w:val="24"/>
          <w:szCs w:val="24"/>
        </w:rPr>
        <w:t>,</w:t>
      </w:r>
      <w:r w:rsidR="00CE3AF0" w:rsidRPr="005034C7">
        <w:rPr>
          <w:rFonts w:ascii="Arial" w:hAnsi="Arial" w:cs="Arial"/>
          <w:sz w:val="24"/>
          <w:szCs w:val="24"/>
        </w:rPr>
        <w:t>b</w:t>
      </w:r>
      <w:proofErr w:type="gramEnd"/>
      <w:r w:rsidR="005034C7">
        <w:rPr>
          <w:rFonts w:ascii="Arial" w:hAnsi="Arial" w:cs="Arial"/>
          <w:sz w:val="24"/>
          <w:szCs w:val="24"/>
        </w:rPr>
        <w:t>,</w:t>
      </w:r>
      <w:r w:rsidR="00CE3AF0" w:rsidRPr="005034C7">
        <w:rPr>
          <w:rFonts w:ascii="Arial" w:hAnsi="Arial" w:cs="Arial"/>
          <w:sz w:val="24"/>
          <w:szCs w:val="24"/>
        </w:rPr>
        <w:t>c</w:t>
      </w:r>
      <w:proofErr w:type="spellEnd"/>
      <w:r w:rsidR="00CE3AF0" w:rsidRPr="005034C7">
        <w:rPr>
          <w:rFonts w:ascii="Arial" w:hAnsi="Arial" w:cs="Arial"/>
          <w:sz w:val="24"/>
          <w:szCs w:val="24"/>
        </w:rPr>
        <w:t xml:space="preserve"> in this section. </w:t>
      </w:r>
    </w:p>
    <w:p w14:paraId="5863F551" w14:textId="77777777" w:rsidR="00CE3AF0" w:rsidRDefault="00CE3AF0" w:rsidP="00CE3AF0">
      <w:pPr>
        <w:pStyle w:val="ListParagraph"/>
        <w:spacing w:after="0" w:line="240" w:lineRule="auto"/>
        <w:ind w:left="1440"/>
        <w:rPr>
          <w:rFonts w:ascii="Arial" w:hAnsi="Arial" w:cs="Arial"/>
          <w:sz w:val="24"/>
          <w:szCs w:val="24"/>
        </w:rPr>
      </w:pPr>
    </w:p>
    <w:p w14:paraId="48BDE160" w14:textId="10249F5A" w:rsidR="00CE3AF0" w:rsidRPr="00CE3AF0" w:rsidRDefault="00CE3AF0" w:rsidP="005034C7">
      <w:pPr>
        <w:pStyle w:val="ListParagraph"/>
        <w:spacing w:after="0" w:line="240" w:lineRule="auto"/>
        <w:ind w:left="1440"/>
        <w:rPr>
          <w:rFonts w:ascii="Times New Roman" w:eastAsia="Times New Roman" w:hAnsi="Times New Roman" w:cs="Times New Roman"/>
          <w:sz w:val="24"/>
          <w:szCs w:val="24"/>
        </w:rPr>
      </w:pPr>
      <w:r>
        <w:rPr>
          <w:rFonts w:ascii="Arial" w:hAnsi="Arial" w:cs="Arial"/>
          <w:sz w:val="24"/>
          <w:szCs w:val="24"/>
        </w:rPr>
        <w:t xml:space="preserve">Slide 8-9, discuss the three types of protective orders. </w:t>
      </w:r>
      <w:r w:rsidR="00B70F02">
        <w:rPr>
          <w:rFonts w:ascii="Arial" w:hAnsi="Arial" w:cs="Arial"/>
          <w:sz w:val="24"/>
          <w:szCs w:val="24"/>
        </w:rPr>
        <w:t>The</w:t>
      </w:r>
      <w:r w:rsidRPr="00CE3AF0">
        <w:rPr>
          <w:rFonts w:ascii="Arial" w:eastAsiaTheme="minorEastAsia" w:hAnsi="Arial" w:cs="Arial"/>
          <w:color w:val="000000" w:themeColor="text1"/>
          <w:kern w:val="24"/>
          <w:sz w:val="24"/>
          <w:szCs w:val="24"/>
        </w:rPr>
        <w:t xml:space="preserve"> slides will provide a</w:t>
      </w:r>
      <w:r>
        <w:rPr>
          <w:rFonts w:ascii="Arial" w:eastAsiaTheme="minorEastAsia" w:hAnsi="Arial" w:cs="Arial"/>
          <w:color w:val="000000" w:themeColor="text1"/>
          <w:kern w:val="24"/>
          <w:sz w:val="24"/>
          <w:szCs w:val="24"/>
        </w:rPr>
        <w:t xml:space="preserve"> </w:t>
      </w:r>
      <w:r w:rsidRPr="00CE3AF0">
        <w:rPr>
          <w:rFonts w:ascii="Arial" w:eastAsiaTheme="minorEastAsia" w:hAnsi="Arial" w:cs="Arial"/>
          <w:color w:val="000000" w:themeColor="text1"/>
          <w:kern w:val="24"/>
          <w:sz w:val="24"/>
          <w:szCs w:val="24"/>
        </w:rPr>
        <w:t>more extensive overview of each type of order including issuance, duration and remedies and violations</w:t>
      </w:r>
      <w:r w:rsidR="00B70F02">
        <w:rPr>
          <w:rFonts w:ascii="Arial" w:eastAsiaTheme="minorEastAsia" w:hAnsi="Arial" w:cs="Arial"/>
          <w:color w:val="000000" w:themeColor="text1"/>
          <w:kern w:val="24"/>
          <w:sz w:val="24"/>
          <w:szCs w:val="24"/>
        </w:rPr>
        <w:t>.</w:t>
      </w:r>
      <w:r w:rsidR="00507693">
        <w:rPr>
          <w:rFonts w:ascii="Arial" w:eastAsiaTheme="minorEastAsia" w:hAnsi="Arial" w:cs="Arial"/>
          <w:color w:val="000000" w:themeColor="text1"/>
          <w:kern w:val="24"/>
          <w:sz w:val="24"/>
          <w:szCs w:val="24"/>
        </w:rPr>
        <w:t xml:space="preserve"> Reference handout on slide 9.  Pass out to participants for their reference. </w:t>
      </w:r>
      <w:r w:rsidRPr="00CE3AF0">
        <w:rPr>
          <w:rFonts w:ascii="Arial" w:hAnsi="Arial" w:cs="Arial"/>
          <w:sz w:val="24"/>
          <w:szCs w:val="24"/>
        </w:rPr>
        <w:t xml:space="preserve"> </w:t>
      </w:r>
    </w:p>
    <w:p w14:paraId="124414C4" w14:textId="77777777" w:rsidR="006E6C26" w:rsidRPr="00C805DE" w:rsidRDefault="006E6C26" w:rsidP="006E6C26">
      <w:pPr>
        <w:pStyle w:val="ListParagraph"/>
        <w:spacing w:after="0" w:line="240" w:lineRule="auto"/>
        <w:ind w:left="1440"/>
        <w:rPr>
          <w:rFonts w:ascii="Arial" w:hAnsi="Arial" w:cs="Arial"/>
          <w:sz w:val="24"/>
          <w:szCs w:val="24"/>
        </w:rPr>
      </w:pPr>
    </w:p>
    <w:p w14:paraId="3DC64938" w14:textId="6B55691E" w:rsidR="006E6C26" w:rsidRDefault="006E6C26" w:rsidP="00B70F02">
      <w:pPr>
        <w:spacing w:after="0" w:line="240" w:lineRule="auto"/>
        <w:ind w:left="1400"/>
        <w:rPr>
          <w:rFonts w:ascii="Arial" w:hAnsi="Arial" w:cs="Arial"/>
          <w:sz w:val="24"/>
          <w:szCs w:val="24"/>
        </w:rPr>
      </w:pPr>
      <w:r w:rsidRPr="005034C7">
        <w:rPr>
          <w:rFonts w:ascii="Arial" w:hAnsi="Arial" w:cs="Arial"/>
          <w:sz w:val="24"/>
          <w:szCs w:val="24"/>
        </w:rPr>
        <w:t>Virtual:</w:t>
      </w:r>
      <w:r w:rsidR="00CE3AF0" w:rsidRPr="005034C7">
        <w:rPr>
          <w:rFonts w:ascii="Arial" w:hAnsi="Arial" w:cs="Arial"/>
          <w:sz w:val="24"/>
          <w:szCs w:val="24"/>
        </w:rPr>
        <w:t xml:space="preserve"> Check to make sure you can pull up handout in the next section if virtual.  </w:t>
      </w:r>
      <w:r w:rsidR="005034C7">
        <w:rPr>
          <w:rFonts w:ascii="Arial" w:hAnsi="Arial" w:cs="Arial"/>
          <w:sz w:val="24"/>
          <w:szCs w:val="24"/>
        </w:rPr>
        <w:t xml:space="preserve">          </w:t>
      </w:r>
      <w:r w:rsidR="00B70F02">
        <w:rPr>
          <w:rFonts w:ascii="Arial" w:hAnsi="Arial" w:cs="Arial"/>
          <w:sz w:val="24"/>
          <w:szCs w:val="24"/>
        </w:rPr>
        <w:t>You may also attach the handout in the chat function of the platform you are using.</w:t>
      </w:r>
    </w:p>
    <w:p w14:paraId="46AEA3BA" w14:textId="77777777" w:rsidR="00B70F02" w:rsidRPr="00C805DE" w:rsidRDefault="00B70F02" w:rsidP="00B70F02">
      <w:pPr>
        <w:spacing w:after="0" w:line="240" w:lineRule="auto"/>
        <w:ind w:left="1400"/>
        <w:rPr>
          <w:rFonts w:ascii="Arial" w:hAnsi="Arial" w:cs="Arial"/>
          <w:sz w:val="24"/>
          <w:szCs w:val="24"/>
        </w:rPr>
      </w:pPr>
    </w:p>
    <w:p w14:paraId="72DEDBBE" w14:textId="383E1D10" w:rsidR="006E6C26" w:rsidRPr="005034C7" w:rsidRDefault="006E6C26" w:rsidP="005034C7">
      <w:pPr>
        <w:spacing w:after="0" w:line="240" w:lineRule="auto"/>
        <w:ind w:left="680" w:firstLine="720"/>
        <w:rPr>
          <w:rFonts w:ascii="Arial" w:hAnsi="Arial" w:cs="Arial"/>
          <w:sz w:val="24"/>
          <w:szCs w:val="24"/>
        </w:rPr>
      </w:pPr>
      <w:r w:rsidRPr="005034C7">
        <w:rPr>
          <w:rFonts w:ascii="Arial" w:hAnsi="Arial" w:cs="Arial"/>
          <w:sz w:val="24"/>
          <w:szCs w:val="24"/>
        </w:rPr>
        <w:t>In-Person:</w:t>
      </w:r>
      <w:r w:rsidR="00CE3AF0" w:rsidRPr="005034C7">
        <w:rPr>
          <w:rFonts w:ascii="Arial" w:hAnsi="Arial" w:cs="Arial"/>
          <w:sz w:val="24"/>
          <w:szCs w:val="24"/>
        </w:rPr>
        <w:t xml:space="preserve"> Have handouts ready to pass out to participants. </w:t>
      </w:r>
    </w:p>
    <w:p w14:paraId="19444A2D" w14:textId="18F18B66" w:rsidR="00C805DE" w:rsidRPr="00CE3AF0" w:rsidRDefault="00C805DE" w:rsidP="00CE3AF0">
      <w:pPr>
        <w:spacing w:after="0" w:line="240" w:lineRule="auto"/>
        <w:rPr>
          <w:rFonts w:ascii="Arial" w:hAnsi="Arial" w:cs="Arial"/>
          <w:b/>
          <w:bCs/>
          <w:sz w:val="24"/>
          <w:szCs w:val="24"/>
        </w:rPr>
      </w:pPr>
    </w:p>
    <w:p w14:paraId="6BDE6D4C" w14:textId="77777777" w:rsidR="00C805DE" w:rsidRPr="00C805DE" w:rsidRDefault="00C805DE" w:rsidP="00C805DE">
      <w:pPr>
        <w:pStyle w:val="ListParagraph"/>
        <w:spacing w:after="0" w:line="240" w:lineRule="auto"/>
        <w:rPr>
          <w:rFonts w:ascii="Arial" w:hAnsi="Arial" w:cs="Arial"/>
          <w:b/>
          <w:bCs/>
          <w:sz w:val="24"/>
          <w:szCs w:val="24"/>
        </w:rPr>
      </w:pPr>
    </w:p>
    <w:p w14:paraId="4F13EB5A" w14:textId="03738F76" w:rsidR="00C805DE" w:rsidRPr="00C805DE" w:rsidRDefault="00C805DE">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Handouts:</w:t>
      </w:r>
      <w:r w:rsidR="00CE3AF0">
        <w:rPr>
          <w:rFonts w:ascii="Arial" w:hAnsi="Arial" w:cs="Arial"/>
          <w:b/>
          <w:bCs/>
          <w:sz w:val="24"/>
          <w:szCs w:val="24"/>
        </w:rPr>
        <w:t xml:space="preserve">  </w:t>
      </w:r>
      <w:r w:rsidR="00937616">
        <w:rPr>
          <w:rFonts w:ascii="Arial" w:hAnsi="Arial" w:cs="Arial"/>
          <w:sz w:val="24"/>
          <w:szCs w:val="24"/>
        </w:rPr>
        <w:t>S</w:t>
      </w:r>
      <w:r w:rsidR="00AC73BF">
        <w:rPr>
          <w:rFonts w:ascii="Arial" w:hAnsi="Arial" w:cs="Arial"/>
          <w:sz w:val="24"/>
          <w:szCs w:val="24"/>
        </w:rPr>
        <w:t>ide</w:t>
      </w:r>
      <w:r w:rsidR="00937616">
        <w:rPr>
          <w:rFonts w:ascii="Arial" w:hAnsi="Arial" w:cs="Arial"/>
          <w:sz w:val="24"/>
          <w:szCs w:val="24"/>
        </w:rPr>
        <w:t>-</w:t>
      </w:r>
      <w:r w:rsidR="00AC73BF">
        <w:rPr>
          <w:rFonts w:ascii="Arial" w:hAnsi="Arial" w:cs="Arial"/>
          <w:sz w:val="24"/>
          <w:szCs w:val="24"/>
        </w:rPr>
        <w:t>b</w:t>
      </w:r>
      <w:r w:rsidR="00937616">
        <w:rPr>
          <w:rFonts w:ascii="Arial" w:hAnsi="Arial" w:cs="Arial"/>
          <w:sz w:val="24"/>
          <w:szCs w:val="24"/>
        </w:rPr>
        <w:t>y-S</w:t>
      </w:r>
      <w:r w:rsidR="00AC73BF">
        <w:rPr>
          <w:rFonts w:ascii="Arial" w:hAnsi="Arial" w:cs="Arial"/>
          <w:sz w:val="24"/>
          <w:szCs w:val="24"/>
        </w:rPr>
        <w:t xml:space="preserve">ide </w:t>
      </w:r>
      <w:r w:rsidR="00CE3AF0">
        <w:rPr>
          <w:rFonts w:ascii="Arial" w:hAnsi="Arial" w:cs="Arial"/>
          <w:sz w:val="24"/>
          <w:szCs w:val="24"/>
        </w:rPr>
        <w:t xml:space="preserve">OP Comparison </w:t>
      </w:r>
      <w:r w:rsidR="00AC73BF">
        <w:rPr>
          <w:rFonts w:ascii="Arial" w:hAnsi="Arial" w:cs="Arial"/>
          <w:sz w:val="24"/>
          <w:szCs w:val="24"/>
        </w:rPr>
        <w:t>on slide 9</w:t>
      </w:r>
    </w:p>
    <w:p w14:paraId="4A38C784" w14:textId="77777777" w:rsidR="00C805DE" w:rsidRPr="00C805DE" w:rsidRDefault="00C805DE" w:rsidP="00C805DE">
      <w:pPr>
        <w:spacing w:after="0" w:line="240" w:lineRule="auto"/>
        <w:rPr>
          <w:rFonts w:ascii="Arial" w:hAnsi="Arial" w:cs="Arial"/>
          <w:b/>
          <w:bCs/>
          <w:sz w:val="24"/>
          <w:szCs w:val="24"/>
        </w:rPr>
      </w:pPr>
    </w:p>
    <w:p w14:paraId="152B8288" w14:textId="03535A24" w:rsidR="006D570C" w:rsidRDefault="006D570C" w:rsidP="00507693">
      <w:pPr>
        <w:pStyle w:val="ListParagraph"/>
        <w:spacing w:after="0" w:line="240" w:lineRule="auto"/>
        <w:ind w:left="2160"/>
        <w:rPr>
          <w:rFonts w:ascii="Arial" w:hAnsi="Arial" w:cs="Arial"/>
          <w:b/>
          <w:bCs/>
          <w:sz w:val="24"/>
          <w:szCs w:val="24"/>
        </w:rPr>
      </w:pPr>
    </w:p>
    <w:p w14:paraId="2FB5DA5D" w14:textId="6E86FFF8" w:rsidR="00937616" w:rsidRDefault="00937616" w:rsidP="00507693">
      <w:pPr>
        <w:pStyle w:val="ListParagraph"/>
        <w:spacing w:after="0" w:line="240" w:lineRule="auto"/>
        <w:ind w:left="2160"/>
        <w:rPr>
          <w:rFonts w:ascii="Arial" w:hAnsi="Arial" w:cs="Arial"/>
          <w:b/>
          <w:bCs/>
          <w:sz w:val="24"/>
          <w:szCs w:val="24"/>
        </w:rPr>
      </w:pPr>
    </w:p>
    <w:p w14:paraId="4C16CA4C" w14:textId="215BB388" w:rsidR="00937616" w:rsidRDefault="00937616" w:rsidP="00507693">
      <w:pPr>
        <w:pStyle w:val="ListParagraph"/>
        <w:spacing w:after="0" w:line="240" w:lineRule="auto"/>
        <w:ind w:left="2160"/>
        <w:rPr>
          <w:rFonts w:ascii="Arial" w:hAnsi="Arial" w:cs="Arial"/>
          <w:b/>
          <w:bCs/>
          <w:sz w:val="24"/>
          <w:szCs w:val="24"/>
        </w:rPr>
      </w:pPr>
    </w:p>
    <w:p w14:paraId="56032DCA" w14:textId="53007FDD" w:rsidR="00937616" w:rsidRDefault="00937616" w:rsidP="00507693">
      <w:pPr>
        <w:pStyle w:val="ListParagraph"/>
        <w:spacing w:after="0" w:line="240" w:lineRule="auto"/>
        <w:ind w:left="2160"/>
        <w:rPr>
          <w:rFonts w:ascii="Arial" w:hAnsi="Arial" w:cs="Arial"/>
          <w:b/>
          <w:bCs/>
          <w:sz w:val="24"/>
          <w:szCs w:val="24"/>
        </w:rPr>
      </w:pPr>
    </w:p>
    <w:p w14:paraId="55362730" w14:textId="198A377A" w:rsidR="00937616" w:rsidRDefault="00937616" w:rsidP="00507693">
      <w:pPr>
        <w:pStyle w:val="ListParagraph"/>
        <w:spacing w:after="0" w:line="240" w:lineRule="auto"/>
        <w:ind w:left="2160"/>
        <w:rPr>
          <w:rFonts w:ascii="Arial" w:hAnsi="Arial" w:cs="Arial"/>
          <w:b/>
          <w:bCs/>
          <w:sz w:val="24"/>
          <w:szCs w:val="24"/>
        </w:rPr>
      </w:pPr>
    </w:p>
    <w:p w14:paraId="667F1165" w14:textId="33CB33DF" w:rsidR="00937616" w:rsidRDefault="00937616" w:rsidP="00507693">
      <w:pPr>
        <w:pStyle w:val="ListParagraph"/>
        <w:spacing w:after="0" w:line="240" w:lineRule="auto"/>
        <w:ind w:left="2160"/>
        <w:rPr>
          <w:rFonts w:ascii="Arial" w:hAnsi="Arial" w:cs="Arial"/>
          <w:b/>
          <w:bCs/>
          <w:sz w:val="24"/>
          <w:szCs w:val="24"/>
        </w:rPr>
      </w:pPr>
    </w:p>
    <w:p w14:paraId="1591C63C" w14:textId="77777777" w:rsidR="00937616" w:rsidRPr="006D570C" w:rsidRDefault="00937616" w:rsidP="00507693">
      <w:pPr>
        <w:pStyle w:val="ListParagraph"/>
        <w:spacing w:after="0" w:line="240" w:lineRule="auto"/>
        <w:ind w:left="2160"/>
        <w:rPr>
          <w:rFonts w:ascii="Arial" w:hAnsi="Arial" w:cs="Arial"/>
          <w:b/>
          <w:bCs/>
          <w:sz w:val="24"/>
          <w:szCs w:val="24"/>
        </w:rPr>
      </w:pPr>
    </w:p>
    <w:p w14:paraId="31C104D3" w14:textId="2D29E8E3" w:rsidR="006D570C" w:rsidRDefault="00327A6D" w:rsidP="00327A6D">
      <w:pPr>
        <w:spacing w:after="0" w:line="240" w:lineRule="auto"/>
        <w:rPr>
          <w:rFonts w:ascii="Arial" w:hAnsi="Arial" w:cs="Arial"/>
          <w:b/>
          <w:bCs/>
          <w:sz w:val="24"/>
          <w:szCs w:val="24"/>
        </w:rPr>
      </w:pPr>
      <w:r>
        <w:rPr>
          <w:rFonts w:ascii="Arial" w:hAnsi="Arial" w:cs="Arial"/>
          <w:b/>
          <w:bCs/>
          <w:sz w:val="24"/>
          <w:szCs w:val="24"/>
        </w:rPr>
        <w:lastRenderedPageBreak/>
        <w:t>___________________________________________________________________________</w:t>
      </w:r>
    </w:p>
    <w:p w14:paraId="3BD815F8" w14:textId="77777777" w:rsidR="00327A6D" w:rsidRPr="00327A6D" w:rsidRDefault="00327A6D" w:rsidP="00327A6D">
      <w:pPr>
        <w:spacing w:after="0" w:line="240" w:lineRule="auto"/>
        <w:rPr>
          <w:rFonts w:ascii="Arial" w:hAnsi="Arial" w:cs="Arial"/>
          <w:b/>
          <w:bCs/>
          <w:sz w:val="24"/>
          <w:szCs w:val="24"/>
        </w:rPr>
      </w:pPr>
    </w:p>
    <w:p w14:paraId="73CFAC5A" w14:textId="1E58283F" w:rsidR="006E6C26" w:rsidRPr="00C805DE" w:rsidRDefault="00007BB9" w:rsidP="00BA7954">
      <w:pPr>
        <w:spacing w:after="0" w:line="240" w:lineRule="auto"/>
        <w:ind w:firstLine="360"/>
        <w:contextualSpacing/>
        <w:rPr>
          <w:rFonts w:ascii="Arial" w:hAnsi="Arial" w:cs="Arial"/>
          <w:b/>
          <w:bCs/>
          <w:sz w:val="28"/>
          <w:szCs w:val="28"/>
          <w:u w:val="single"/>
        </w:rPr>
      </w:pPr>
      <w:r>
        <w:rPr>
          <w:rFonts w:ascii="Arial" w:hAnsi="Arial" w:cs="Arial"/>
          <w:b/>
          <w:bCs/>
          <w:sz w:val="28"/>
          <w:szCs w:val="28"/>
          <w:u w:val="single"/>
        </w:rPr>
        <w:t xml:space="preserve">a.  </w:t>
      </w:r>
      <w:r w:rsidR="006F0729">
        <w:rPr>
          <w:rFonts w:ascii="Arial" w:hAnsi="Arial" w:cs="Arial"/>
          <w:b/>
          <w:bCs/>
          <w:sz w:val="28"/>
          <w:szCs w:val="28"/>
          <w:u w:val="single"/>
        </w:rPr>
        <w:t>Domestic Orders of Protection</w:t>
      </w:r>
      <w:r w:rsidR="006E6C26" w:rsidRPr="00C805DE">
        <w:rPr>
          <w:rFonts w:ascii="Arial" w:hAnsi="Arial" w:cs="Arial"/>
          <w:b/>
          <w:bCs/>
          <w:sz w:val="28"/>
          <w:szCs w:val="28"/>
          <w:u w:val="single"/>
        </w:rPr>
        <w:t xml:space="preserve"> </w:t>
      </w:r>
    </w:p>
    <w:p w14:paraId="0A2C45D4" w14:textId="5F7F82D2" w:rsidR="006E6C26" w:rsidRPr="00C805DE" w:rsidRDefault="006E6C26" w:rsidP="00E83A6F">
      <w:pPr>
        <w:spacing w:after="0" w:line="240" w:lineRule="auto"/>
        <w:contextualSpacing/>
        <w:rPr>
          <w:rFonts w:ascii="Arial" w:hAnsi="Arial" w:cs="Arial"/>
          <w:sz w:val="24"/>
          <w:szCs w:val="24"/>
        </w:rPr>
      </w:pPr>
    </w:p>
    <w:p w14:paraId="2E00B689" w14:textId="01B32496"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sidR="006F0729">
        <w:rPr>
          <w:rFonts w:ascii="Arial" w:hAnsi="Arial" w:cs="Arial"/>
          <w:b/>
          <w:bCs/>
          <w:sz w:val="24"/>
          <w:szCs w:val="24"/>
        </w:rPr>
        <w:t xml:space="preserve"> </w:t>
      </w:r>
      <w:r w:rsidR="006F0729">
        <w:rPr>
          <w:rFonts w:ascii="Arial" w:hAnsi="Arial" w:cs="Arial"/>
          <w:sz w:val="24"/>
          <w:szCs w:val="24"/>
        </w:rPr>
        <w:t>10-</w:t>
      </w:r>
      <w:r w:rsidR="006F6695">
        <w:rPr>
          <w:rFonts w:ascii="Arial" w:hAnsi="Arial" w:cs="Arial"/>
          <w:sz w:val="24"/>
          <w:szCs w:val="24"/>
        </w:rPr>
        <w:t>23</w:t>
      </w:r>
    </w:p>
    <w:p w14:paraId="6C677903" w14:textId="77777777" w:rsidR="006E6C26" w:rsidRPr="00C805DE" w:rsidRDefault="006E6C26" w:rsidP="006E6C26">
      <w:pPr>
        <w:pStyle w:val="ListParagraph"/>
        <w:spacing w:after="0" w:line="240" w:lineRule="auto"/>
        <w:rPr>
          <w:rFonts w:ascii="Arial" w:hAnsi="Arial" w:cs="Arial"/>
          <w:b/>
          <w:bCs/>
          <w:sz w:val="24"/>
          <w:szCs w:val="24"/>
        </w:rPr>
      </w:pPr>
    </w:p>
    <w:p w14:paraId="589A60B9" w14:textId="65AC6BE1"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sidR="00937616">
        <w:rPr>
          <w:rFonts w:ascii="Arial" w:hAnsi="Arial" w:cs="Arial"/>
          <w:b/>
          <w:bCs/>
          <w:sz w:val="24"/>
          <w:szCs w:val="24"/>
        </w:rPr>
        <w:t xml:space="preserve"> </w:t>
      </w:r>
      <w:r w:rsidR="00937616">
        <w:rPr>
          <w:rFonts w:ascii="Arial" w:hAnsi="Arial" w:cs="Arial"/>
          <w:sz w:val="24"/>
          <w:szCs w:val="24"/>
        </w:rPr>
        <w:t>20</w:t>
      </w:r>
      <w:r w:rsidR="00937616" w:rsidRPr="00937616">
        <w:rPr>
          <w:rFonts w:ascii="Arial" w:hAnsi="Arial" w:cs="Arial"/>
          <w:sz w:val="24"/>
          <w:szCs w:val="24"/>
        </w:rPr>
        <w:t xml:space="preserve"> minutes</w:t>
      </w:r>
    </w:p>
    <w:p w14:paraId="357D8421" w14:textId="77777777" w:rsidR="006E6C26" w:rsidRPr="00C805DE" w:rsidRDefault="006E6C26" w:rsidP="006E6C26">
      <w:pPr>
        <w:spacing w:after="0" w:line="240" w:lineRule="auto"/>
        <w:rPr>
          <w:rFonts w:ascii="Arial" w:hAnsi="Arial" w:cs="Arial"/>
          <w:b/>
          <w:bCs/>
          <w:sz w:val="24"/>
          <w:szCs w:val="24"/>
        </w:rPr>
      </w:pPr>
    </w:p>
    <w:p w14:paraId="2B42C78C" w14:textId="77777777" w:rsidR="006E6C26" w:rsidRPr="00C805DE" w:rsidRDefault="006E6C26">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EE0C5E" w14:textId="77777777" w:rsidR="006E6C26" w:rsidRPr="00C805DE" w:rsidRDefault="006E6C26" w:rsidP="006E6C26">
      <w:pPr>
        <w:pStyle w:val="ListParagraph"/>
        <w:spacing w:after="0" w:line="240" w:lineRule="auto"/>
        <w:ind w:left="1440"/>
        <w:rPr>
          <w:rFonts w:ascii="Arial" w:hAnsi="Arial" w:cs="Arial"/>
          <w:sz w:val="24"/>
          <w:szCs w:val="24"/>
        </w:rPr>
      </w:pPr>
    </w:p>
    <w:p w14:paraId="3C37DDC8" w14:textId="3E21EBD7" w:rsidR="006E6C26"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300DF9">
        <w:rPr>
          <w:rFonts w:ascii="Arial" w:hAnsi="Arial" w:cs="Arial"/>
          <w:sz w:val="24"/>
          <w:szCs w:val="24"/>
        </w:rPr>
        <w:t xml:space="preserve"> Slide 11 explains who is eligible to receive an OP.  Discuss the eligibility and the timeframe of abuse, this usually occurs 24-72 hours to qualify for an emergency OP. </w:t>
      </w:r>
      <w:r w:rsidR="006F6695">
        <w:rPr>
          <w:rFonts w:ascii="Arial" w:hAnsi="Arial" w:cs="Arial"/>
          <w:sz w:val="24"/>
          <w:szCs w:val="24"/>
        </w:rPr>
        <w:t xml:space="preserve"> Follow the slides for this section which details each </w:t>
      </w:r>
      <w:r w:rsidR="00507693">
        <w:rPr>
          <w:rFonts w:ascii="Arial" w:hAnsi="Arial" w:cs="Arial"/>
          <w:sz w:val="24"/>
          <w:szCs w:val="24"/>
        </w:rPr>
        <w:t>provision of the Domestic Order of Protection.</w:t>
      </w:r>
    </w:p>
    <w:p w14:paraId="5BCAE636" w14:textId="11EE7F3C" w:rsidR="00007BB9" w:rsidRDefault="00007BB9" w:rsidP="006E6C26">
      <w:pPr>
        <w:pStyle w:val="ListParagraph"/>
        <w:spacing w:after="0" w:line="240" w:lineRule="auto"/>
        <w:ind w:left="1440"/>
        <w:rPr>
          <w:rFonts w:ascii="Arial" w:hAnsi="Arial" w:cs="Arial"/>
          <w:sz w:val="24"/>
          <w:szCs w:val="24"/>
        </w:rPr>
      </w:pPr>
    </w:p>
    <w:p w14:paraId="0593DD91" w14:textId="22545E6E" w:rsidR="00007BB9" w:rsidRDefault="00007BB9">
      <w:pPr>
        <w:pStyle w:val="ListParagraph"/>
        <w:numPr>
          <w:ilvl w:val="0"/>
          <w:numId w:val="10"/>
        </w:numPr>
        <w:spacing w:after="0" w:line="240" w:lineRule="auto"/>
        <w:rPr>
          <w:rFonts w:ascii="Arial" w:hAnsi="Arial" w:cs="Arial"/>
          <w:sz w:val="24"/>
          <w:szCs w:val="24"/>
        </w:rPr>
      </w:pPr>
      <w:r w:rsidRPr="00216F3A">
        <w:rPr>
          <w:rFonts w:ascii="Arial" w:hAnsi="Arial" w:cs="Arial"/>
          <w:b/>
          <w:bCs/>
          <w:sz w:val="24"/>
          <w:szCs w:val="24"/>
        </w:rPr>
        <w:t>Emergency OP:</w:t>
      </w:r>
      <w:r w:rsidR="00216F3A" w:rsidRPr="00216F3A">
        <w:rPr>
          <w:rFonts w:ascii="Arial" w:hAnsi="Arial" w:cs="Arial"/>
          <w:b/>
          <w:bCs/>
          <w:sz w:val="24"/>
          <w:szCs w:val="24"/>
        </w:rPr>
        <w:t xml:space="preserve"> </w:t>
      </w:r>
      <w:r w:rsidR="00216F3A">
        <w:rPr>
          <w:rFonts w:ascii="Arial" w:hAnsi="Arial" w:cs="Arial"/>
          <w:b/>
          <w:bCs/>
          <w:sz w:val="24"/>
          <w:szCs w:val="24"/>
        </w:rPr>
        <w:t xml:space="preserve"> </w:t>
      </w:r>
      <w:r w:rsidR="006F6695">
        <w:rPr>
          <w:rFonts w:ascii="Arial" w:hAnsi="Arial" w:cs="Arial"/>
          <w:sz w:val="24"/>
          <w:szCs w:val="24"/>
        </w:rPr>
        <w:t xml:space="preserve">Read slide 14 detailing an emergency OP.  </w:t>
      </w:r>
    </w:p>
    <w:p w14:paraId="411EB244" w14:textId="77777777" w:rsidR="006F6695" w:rsidRDefault="006F6695" w:rsidP="006E6C26">
      <w:pPr>
        <w:pStyle w:val="ListParagraph"/>
        <w:spacing w:after="0" w:line="240" w:lineRule="auto"/>
        <w:ind w:left="1440"/>
        <w:rPr>
          <w:rFonts w:ascii="Arial" w:hAnsi="Arial" w:cs="Arial"/>
          <w:sz w:val="24"/>
          <w:szCs w:val="24"/>
        </w:rPr>
      </w:pPr>
    </w:p>
    <w:p w14:paraId="179880A2" w14:textId="714C092C" w:rsidR="006F6695" w:rsidRDefault="006F6695">
      <w:pPr>
        <w:pStyle w:val="ListParagraph"/>
        <w:numPr>
          <w:ilvl w:val="0"/>
          <w:numId w:val="10"/>
        </w:numPr>
        <w:spacing w:after="0" w:line="240" w:lineRule="auto"/>
        <w:rPr>
          <w:rFonts w:ascii="Arial" w:hAnsi="Arial" w:cs="Arial"/>
          <w:sz w:val="24"/>
          <w:szCs w:val="24"/>
        </w:rPr>
      </w:pPr>
      <w:r w:rsidRPr="006F6695">
        <w:rPr>
          <w:rFonts w:ascii="Arial" w:hAnsi="Arial" w:cs="Arial"/>
          <w:b/>
          <w:bCs/>
          <w:sz w:val="24"/>
          <w:szCs w:val="24"/>
        </w:rPr>
        <w:t>Interim OP:</w:t>
      </w:r>
      <w:r>
        <w:rPr>
          <w:rFonts w:ascii="Arial" w:hAnsi="Arial" w:cs="Arial"/>
          <w:b/>
          <w:bCs/>
          <w:sz w:val="24"/>
          <w:szCs w:val="24"/>
        </w:rPr>
        <w:t xml:space="preserve">  </w:t>
      </w:r>
      <w:r>
        <w:rPr>
          <w:rFonts w:ascii="Arial" w:hAnsi="Arial" w:cs="Arial"/>
          <w:sz w:val="24"/>
          <w:szCs w:val="24"/>
        </w:rPr>
        <w:t xml:space="preserve">Read slide 15 detailing an interim OP </w:t>
      </w:r>
    </w:p>
    <w:p w14:paraId="77ADDC96" w14:textId="77777777" w:rsidR="006F6695" w:rsidRDefault="006F6695" w:rsidP="006E6C26">
      <w:pPr>
        <w:pStyle w:val="ListParagraph"/>
        <w:spacing w:after="0" w:line="240" w:lineRule="auto"/>
        <w:ind w:left="1440"/>
        <w:rPr>
          <w:rFonts w:ascii="Arial" w:hAnsi="Arial" w:cs="Arial"/>
          <w:sz w:val="24"/>
          <w:szCs w:val="24"/>
        </w:rPr>
      </w:pPr>
    </w:p>
    <w:p w14:paraId="21AA4F46" w14:textId="77777777" w:rsidR="00507693" w:rsidRDefault="006F6695">
      <w:pPr>
        <w:pStyle w:val="ListParagraph"/>
        <w:numPr>
          <w:ilvl w:val="0"/>
          <w:numId w:val="10"/>
        </w:numPr>
        <w:spacing w:after="0" w:line="240" w:lineRule="auto"/>
        <w:rPr>
          <w:rFonts w:ascii="Arial" w:hAnsi="Arial" w:cs="Arial"/>
          <w:sz w:val="24"/>
          <w:szCs w:val="24"/>
        </w:rPr>
      </w:pPr>
      <w:r w:rsidRPr="006F6695">
        <w:rPr>
          <w:rFonts w:ascii="Arial" w:hAnsi="Arial" w:cs="Arial"/>
          <w:b/>
          <w:bCs/>
          <w:sz w:val="24"/>
          <w:szCs w:val="24"/>
        </w:rPr>
        <w:t xml:space="preserve">Plenary, Remedies, and Protections (final): </w:t>
      </w:r>
      <w:r w:rsidRPr="006F6695">
        <w:rPr>
          <w:rFonts w:ascii="Arial" w:hAnsi="Arial" w:cs="Arial"/>
          <w:sz w:val="24"/>
          <w:szCs w:val="24"/>
        </w:rPr>
        <w:t xml:space="preserve">Slide 16, Plenary explains the final OP process.  All remedies can be court ordered at the Plenary.  </w:t>
      </w:r>
    </w:p>
    <w:p w14:paraId="1DB004E0" w14:textId="77777777" w:rsidR="00507693" w:rsidRPr="00507693" w:rsidRDefault="00507693" w:rsidP="00507693">
      <w:pPr>
        <w:pStyle w:val="ListParagraph"/>
        <w:rPr>
          <w:rFonts w:ascii="Arial" w:hAnsi="Arial" w:cs="Arial"/>
          <w:sz w:val="24"/>
          <w:szCs w:val="24"/>
        </w:rPr>
      </w:pPr>
    </w:p>
    <w:p w14:paraId="60928295" w14:textId="0BB108C6" w:rsidR="006F6695" w:rsidRPr="006F6695" w:rsidRDefault="006F6695" w:rsidP="00507693">
      <w:pPr>
        <w:pStyle w:val="ListParagraph"/>
        <w:spacing w:after="0" w:line="240" w:lineRule="auto"/>
        <w:ind w:left="1800"/>
        <w:rPr>
          <w:rFonts w:ascii="Arial" w:hAnsi="Arial" w:cs="Arial"/>
          <w:sz w:val="24"/>
          <w:szCs w:val="24"/>
        </w:rPr>
      </w:pPr>
      <w:r w:rsidRPr="006F6695">
        <w:rPr>
          <w:rFonts w:ascii="Arial" w:hAnsi="Arial" w:cs="Arial"/>
          <w:sz w:val="24"/>
          <w:szCs w:val="24"/>
        </w:rPr>
        <w:t xml:space="preserve">Use slides 17-23 to discuss court and police enforcement of the OP. </w:t>
      </w:r>
    </w:p>
    <w:p w14:paraId="2E04E019" w14:textId="2F3640D9" w:rsidR="006F6695" w:rsidRDefault="006F6695" w:rsidP="006F6695">
      <w:pPr>
        <w:spacing w:after="0" w:line="240" w:lineRule="auto"/>
        <w:ind w:left="1780"/>
        <w:rPr>
          <w:rFonts w:ascii="Arial" w:hAnsi="Arial" w:cs="Arial"/>
          <w:sz w:val="24"/>
          <w:szCs w:val="24"/>
        </w:rPr>
      </w:pPr>
      <w:r>
        <w:rPr>
          <w:rFonts w:ascii="Arial" w:hAnsi="Arial" w:cs="Arial"/>
          <w:sz w:val="24"/>
          <w:szCs w:val="24"/>
        </w:rPr>
        <w:t>Slide</w:t>
      </w:r>
      <w:r w:rsidR="007376FA">
        <w:rPr>
          <w:rFonts w:ascii="Arial" w:hAnsi="Arial" w:cs="Arial"/>
          <w:sz w:val="24"/>
          <w:szCs w:val="24"/>
        </w:rPr>
        <w:t>s</w:t>
      </w:r>
      <w:r>
        <w:rPr>
          <w:rFonts w:ascii="Arial" w:hAnsi="Arial" w:cs="Arial"/>
          <w:sz w:val="24"/>
          <w:szCs w:val="24"/>
        </w:rPr>
        <w:t xml:space="preserve"> 17-18 explains the remedies and protections.  Remedies in OPS are more inclusive and involved due to the significant relationship status between the parties.  This remedies and protection will differ from each individual OP depending on their situation. </w:t>
      </w:r>
    </w:p>
    <w:p w14:paraId="0C15F3FB" w14:textId="77777777" w:rsidR="006F6695" w:rsidRDefault="006F6695" w:rsidP="006F6695">
      <w:pPr>
        <w:spacing w:after="0" w:line="240" w:lineRule="auto"/>
        <w:ind w:left="720" w:firstLine="720"/>
        <w:rPr>
          <w:rFonts w:ascii="Arial" w:hAnsi="Arial" w:cs="Arial"/>
          <w:sz w:val="24"/>
          <w:szCs w:val="24"/>
        </w:rPr>
      </w:pPr>
    </w:p>
    <w:p w14:paraId="413D8FF1" w14:textId="77777777" w:rsidR="006F6695" w:rsidRDefault="006F6695" w:rsidP="006F6695">
      <w:pPr>
        <w:spacing w:after="0" w:line="240" w:lineRule="auto"/>
        <w:ind w:left="1780"/>
        <w:rPr>
          <w:rFonts w:ascii="Arial" w:hAnsi="Arial" w:cs="Arial"/>
          <w:sz w:val="24"/>
          <w:szCs w:val="24"/>
        </w:rPr>
      </w:pPr>
      <w:r>
        <w:rPr>
          <w:rFonts w:ascii="Arial" w:hAnsi="Arial" w:cs="Arial"/>
          <w:sz w:val="24"/>
          <w:szCs w:val="24"/>
        </w:rPr>
        <w:t>Slide 18 explains the Full Faith and Credit. This allows the OP, whether temporary or final injunction, protective order, or restraining order properly issued by a state court be given full faith and credit by courts in every other state.</w:t>
      </w:r>
    </w:p>
    <w:p w14:paraId="71C7ED62" w14:textId="77777777" w:rsidR="006F6695" w:rsidRDefault="006F6695" w:rsidP="006F6695">
      <w:pPr>
        <w:spacing w:after="0" w:line="240" w:lineRule="auto"/>
        <w:ind w:left="720" w:firstLine="720"/>
        <w:rPr>
          <w:rFonts w:ascii="Arial" w:hAnsi="Arial" w:cs="Arial"/>
          <w:sz w:val="24"/>
          <w:szCs w:val="24"/>
        </w:rPr>
      </w:pPr>
    </w:p>
    <w:p w14:paraId="1DEACAD4" w14:textId="22B3735A" w:rsidR="006F6695" w:rsidRDefault="006F6695" w:rsidP="007376FA">
      <w:pPr>
        <w:spacing w:after="0" w:line="240" w:lineRule="auto"/>
        <w:ind w:left="1780"/>
        <w:rPr>
          <w:rFonts w:ascii="Arial" w:hAnsi="Arial" w:cs="Arial"/>
          <w:b/>
          <w:bCs/>
          <w:sz w:val="24"/>
          <w:szCs w:val="24"/>
          <w:u w:val="single"/>
        </w:rPr>
      </w:pPr>
      <w:r>
        <w:rPr>
          <w:rFonts w:ascii="Arial" w:hAnsi="Arial" w:cs="Arial"/>
          <w:sz w:val="24"/>
          <w:szCs w:val="24"/>
        </w:rPr>
        <w:t xml:space="preserve">Slides 20-23 discusses Violation of an Order of Protection. The prosecution, first time offenders and how an Order of protections are enforced.  </w:t>
      </w:r>
    </w:p>
    <w:p w14:paraId="5C133112" w14:textId="2F60EC35" w:rsidR="006F6695" w:rsidRPr="006F6695" w:rsidRDefault="006F6695" w:rsidP="006F6695">
      <w:pPr>
        <w:pStyle w:val="ListParagraph"/>
        <w:spacing w:after="0" w:line="240" w:lineRule="auto"/>
        <w:ind w:left="1800"/>
        <w:rPr>
          <w:rFonts w:ascii="Arial" w:hAnsi="Arial" w:cs="Arial"/>
          <w:b/>
          <w:bCs/>
          <w:sz w:val="24"/>
          <w:szCs w:val="24"/>
        </w:rPr>
      </w:pPr>
    </w:p>
    <w:p w14:paraId="0EBB9DC4" w14:textId="77777777" w:rsidR="00C805DE" w:rsidRPr="00C805DE" w:rsidRDefault="00C805DE" w:rsidP="00C805DE">
      <w:pPr>
        <w:pStyle w:val="ListParagraph"/>
        <w:spacing w:after="0" w:line="240" w:lineRule="auto"/>
        <w:rPr>
          <w:rFonts w:ascii="Arial" w:hAnsi="Arial" w:cs="Arial"/>
          <w:b/>
          <w:bCs/>
          <w:sz w:val="24"/>
          <w:szCs w:val="24"/>
        </w:rPr>
      </w:pPr>
    </w:p>
    <w:p w14:paraId="4EA01157" w14:textId="517B6821" w:rsidR="00C805DE" w:rsidRDefault="00C805DE">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 xml:space="preserve">Handouts: </w:t>
      </w:r>
      <w:r w:rsidR="00FD03DD" w:rsidRPr="00FD03DD">
        <w:rPr>
          <w:rFonts w:ascii="Arial" w:hAnsi="Arial" w:cs="Arial"/>
          <w:sz w:val="24"/>
          <w:szCs w:val="24"/>
        </w:rPr>
        <w:t>Full Faith</w:t>
      </w:r>
      <w:r w:rsidR="00FD03DD">
        <w:rPr>
          <w:rFonts w:ascii="Arial" w:hAnsi="Arial" w:cs="Arial"/>
          <w:sz w:val="24"/>
          <w:szCs w:val="24"/>
        </w:rPr>
        <w:t xml:space="preserve"> and</w:t>
      </w:r>
      <w:r w:rsidR="00FD03DD" w:rsidRPr="00FD03DD">
        <w:rPr>
          <w:rFonts w:ascii="Arial" w:hAnsi="Arial" w:cs="Arial"/>
          <w:sz w:val="24"/>
          <w:szCs w:val="24"/>
        </w:rPr>
        <w:t xml:space="preserve"> Credit advocate guide</w:t>
      </w:r>
      <w:r w:rsidR="00FD03DD">
        <w:rPr>
          <w:rFonts w:ascii="Arial" w:hAnsi="Arial" w:cs="Arial"/>
          <w:sz w:val="24"/>
          <w:szCs w:val="24"/>
        </w:rPr>
        <w:t xml:space="preserve"> (can be handed out or used as a reference sheet)</w:t>
      </w:r>
    </w:p>
    <w:p w14:paraId="295FD2F8" w14:textId="75BE182F" w:rsidR="00380A14" w:rsidRDefault="00380A14" w:rsidP="00300DF9">
      <w:pPr>
        <w:pStyle w:val="ListParagraph"/>
        <w:spacing w:after="0" w:line="240" w:lineRule="auto"/>
        <w:ind w:left="1440"/>
        <w:rPr>
          <w:rFonts w:ascii="Arial" w:hAnsi="Arial" w:cs="Arial"/>
          <w:b/>
          <w:bCs/>
          <w:sz w:val="24"/>
          <w:szCs w:val="24"/>
          <w:u w:val="single"/>
        </w:rPr>
      </w:pPr>
    </w:p>
    <w:p w14:paraId="18B2C29B" w14:textId="1CE06DC8" w:rsidR="00937616" w:rsidRDefault="00937616" w:rsidP="00300DF9">
      <w:pPr>
        <w:pStyle w:val="ListParagraph"/>
        <w:spacing w:after="0" w:line="240" w:lineRule="auto"/>
        <w:ind w:left="1440"/>
        <w:rPr>
          <w:rFonts w:ascii="Arial" w:hAnsi="Arial" w:cs="Arial"/>
          <w:b/>
          <w:bCs/>
          <w:sz w:val="24"/>
          <w:szCs w:val="24"/>
          <w:u w:val="single"/>
        </w:rPr>
      </w:pPr>
    </w:p>
    <w:p w14:paraId="68E05158" w14:textId="009D85F3" w:rsidR="00937616" w:rsidRDefault="00937616" w:rsidP="00300DF9">
      <w:pPr>
        <w:pStyle w:val="ListParagraph"/>
        <w:spacing w:after="0" w:line="240" w:lineRule="auto"/>
        <w:ind w:left="1440"/>
        <w:rPr>
          <w:rFonts w:ascii="Arial" w:hAnsi="Arial" w:cs="Arial"/>
          <w:b/>
          <w:bCs/>
          <w:sz w:val="24"/>
          <w:szCs w:val="24"/>
          <w:u w:val="single"/>
        </w:rPr>
      </w:pPr>
    </w:p>
    <w:p w14:paraId="36285AC0" w14:textId="452E3651" w:rsidR="00937616" w:rsidRDefault="00937616" w:rsidP="00300DF9">
      <w:pPr>
        <w:pStyle w:val="ListParagraph"/>
        <w:spacing w:after="0" w:line="240" w:lineRule="auto"/>
        <w:ind w:left="1440"/>
        <w:rPr>
          <w:rFonts w:ascii="Arial" w:hAnsi="Arial" w:cs="Arial"/>
          <w:b/>
          <w:bCs/>
          <w:sz w:val="24"/>
          <w:szCs w:val="24"/>
          <w:u w:val="single"/>
        </w:rPr>
      </w:pPr>
    </w:p>
    <w:p w14:paraId="18E69A12" w14:textId="61B15371" w:rsidR="00937616" w:rsidRDefault="00937616" w:rsidP="00300DF9">
      <w:pPr>
        <w:pStyle w:val="ListParagraph"/>
        <w:spacing w:after="0" w:line="240" w:lineRule="auto"/>
        <w:ind w:left="1440"/>
        <w:rPr>
          <w:rFonts w:ascii="Arial" w:hAnsi="Arial" w:cs="Arial"/>
          <w:b/>
          <w:bCs/>
          <w:sz w:val="24"/>
          <w:szCs w:val="24"/>
          <w:u w:val="single"/>
        </w:rPr>
      </w:pPr>
    </w:p>
    <w:p w14:paraId="6ADB0B03" w14:textId="77777777" w:rsidR="00937616" w:rsidRPr="00885F1F" w:rsidRDefault="00937616" w:rsidP="00300DF9">
      <w:pPr>
        <w:pStyle w:val="ListParagraph"/>
        <w:spacing w:after="0" w:line="240" w:lineRule="auto"/>
        <w:ind w:left="1440"/>
        <w:rPr>
          <w:rFonts w:ascii="Arial" w:hAnsi="Arial" w:cs="Arial"/>
          <w:b/>
          <w:bCs/>
          <w:sz w:val="24"/>
          <w:szCs w:val="24"/>
          <w:u w:val="single"/>
        </w:rPr>
      </w:pPr>
    </w:p>
    <w:p w14:paraId="5BD0487D" w14:textId="26939A32" w:rsidR="006D570C" w:rsidRPr="00060CCA" w:rsidRDefault="006D570C">
      <w:pPr>
        <w:pStyle w:val="ListParagraph"/>
        <w:numPr>
          <w:ilvl w:val="0"/>
          <w:numId w:val="9"/>
        </w:numPr>
        <w:spacing w:after="0" w:line="240" w:lineRule="auto"/>
        <w:rPr>
          <w:rFonts w:ascii="Arial" w:hAnsi="Arial" w:cs="Arial"/>
          <w:sz w:val="24"/>
          <w:szCs w:val="24"/>
          <w:highlight w:val="yellow"/>
        </w:rPr>
      </w:pPr>
      <w:r w:rsidRPr="00060CCA">
        <w:rPr>
          <w:rFonts w:ascii="Arial" w:hAnsi="Arial" w:cs="Arial"/>
          <w:b/>
          <w:bCs/>
          <w:sz w:val="24"/>
          <w:szCs w:val="24"/>
          <w:highlight w:val="yellow"/>
        </w:rPr>
        <w:lastRenderedPageBreak/>
        <w:t>Application Questions:</w:t>
      </w:r>
      <w:r w:rsidR="00BE7B2B" w:rsidRPr="00060CCA">
        <w:rPr>
          <w:rFonts w:ascii="Arial" w:hAnsi="Arial" w:cs="Arial"/>
          <w:b/>
          <w:bCs/>
          <w:sz w:val="24"/>
          <w:szCs w:val="24"/>
          <w:highlight w:val="yellow"/>
        </w:rPr>
        <w:t xml:space="preserve">  </w:t>
      </w:r>
      <w:r w:rsidR="00937616" w:rsidRPr="00060CCA">
        <w:rPr>
          <w:rFonts w:ascii="Arial" w:hAnsi="Arial" w:cs="Arial"/>
          <w:sz w:val="24"/>
          <w:szCs w:val="24"/>
          <w:highlight w:val="yellow"/>
        </w:rPr>
        <w:t>D</w:t>
      </w:r>
      <w:r w:rsidR="00BE7B2B" w:rsidRPr="00060CCA">
        <w:rPr>
          <w:rFonts w:ascii="Arial" w:hAnsi="Arial" w:cs="Arial"/>
          <w:sz w:val="24"/>
          <w:szCs w:val="24"/>
          <w:highlight w:val="yellow"/>
        </w:rPr>
        <w:t>o we need application</w:t>
      </w:r>
      <w:r w:rsidR="00937616" w:rsidRPr="00060CCA">
        <w:rPr>
          <w:rFonts w:ascii="Arial" w:hAnsi="Arial" w:cs="Arial"/>
          <w:sz w:val="24"/>
          <w:szCs w:val="24"/>
          <w:highlight w:val="yellow"/>
        </w:rPr>
        <w:t xml:space="preserve"> questions </w:t>
      </w:r>
      <w:commentRangeStart w:id="1"/>
      <w:commentRangeEnd w:id="1"/>
      <w:r w:rsidR="00892B45" w:rsidRPr="00060CCA">
        <w:rPr>
          <w:rStyle w:val="CommentReference"/>
          <w:highlight w:val="yellow"/>
        </w:rPr>
        <w:commentReference w:id="1"/>
      </w:r>
      <w:r w:rsidR="00BE7B2B" w:rsidRPr="00060CCA">
        <w:rPr>
          <w:rFonts w:ascii="Arial" w:hAnsi="Arial" w:cs="Arial"/>
          <w:sz w:val="24"/>
          <w:szCs w:val="24"/>
          <w:highlight w:val="yellow"/>
        </w:rPr>
        <w:t xml:space="preserve">after each protective order or at the end after all the Types of orders are discussed? </w:t>
      </w:r>
    </w:p>
    <w:p w14:paraId="218A4F4A" w14:textId="77777777" w:rsidR="00937616" w:rsidRPr="00060CCA" w:rsidRDefault="00937616" w:rsidP="00937616">
      <w:pPr>
        <w:pStyle w:val="ListParagraph"/>
        <w:spacing w:after="0" w:line="240" w:lineRule="auto"/>
        <w:rPr>
          <w:rFonts w:ascii="Arial" w:hAnsi="Arial" w:cs="Arial"/>
          <w:sz w:val="24"/>
          <w:szCs w:val="24"/>
          <w:highlight w:val="yellow"/>
        </w:rPr>
      </w:pPr>
    </w:p>
    <w:p w14:paraId="5B07EC47" w14:textId="62F77AB7" w:rsidR="0027439A" w:rsidRPr="00060CCA" w:rsidRDefault="0096300B">
      <w:pPr>
        <w:pStyle w:val="ListParagraph"/>
        <w:numPr>
          <w:ilvl w:val="0"/>
          <w:numId w:val="15"/>
        </w:numPr>
        <w:spacing w:after="0" w:line="240" w:lineRule="auto"/>
        <w:rPr>
          <w:rFonts w:ascii="Arial" w:hAnsi="Arial" w:cs="Arial"/>
          <w:sz w:val="24"/>
          <w:szCs w:val="24"/>
          <w:highlight w:val="yellow"/>
        </w:rPr>
      </w:pPr>
      <w:r w:rsidRPr="00060CCA">
        <w:rPr>
          <w:rFonts w:ascii="Arial" w:hAnsi="Arial" w:cs="Arial"/>
          <w:sz w:val="24"/>
          <w:szCs w:val="24"/>
          <w:highlight w:val="yellow"/>
        </w:rPr>
        <w:t>Don’t have to do after each order</w:t>
      </w:r>
      <w:r w:rsidR="00937616" w:rsidRPr="00060CCA">
        <w:rPr>
          <w:rFonts w:ascii="Arial" w:hAnsi="Arial" w:cs="Arial"/>
          <w:sz w:val="24"/>
          <w:szCs w:val="24"/>
          <w:highlight w:val="yellow"/>
        </w:rPr>
        <w:t xml:space="preserve"> </w:t>
      </w:r>
      <w:r w:rsidRPr="00060CCA">
        <w:rPr>
          <w:rFonts w:ascii="Arial" w:hAnsi="Arial" w:cs="Arial"/>
          <w:sz w:val="24"/>
          <w:szCs w:val="24"/>
          <w:highlight w:val="yellow"/>
        </w:rPr>
        <w:t>and going over that much material</w:t>
      </w:r>
      <w:r w:rsidR="00473717" w:rsidRPr="00060CCA">
        <w:rPr>
          <w:rFonts w:ascii="Arial" w:hAnsi="Arial" w:cs="Arial"/>
          <w:sz w:val="24"/>
          <w:szCs w:val="24"/>
          <w:highlight w:val="yellow"/>
        </w:rPr>
        <w:t xml:space="preserve">. </w:t>
      </w:r>
      <w:r w:rsidR="00937616" w:rsidRPr="00060CCA">
        <w:rPr>
          <w:rFonts w:ascii="Arial" w:hAnsi="Arial" w:cs="Arial"/>
          <w:sz w:val="24"/>
          <w:szCs w:val="24"/>
          <w:highlight w:val="yellow"/>
        </w:rPr>
        <w:t>F</w:t>
      </w:r>
      <w:r w:rsidR="00473717" w:rsidRPr="00060CCA">
        <w:rPr>
          <w:rFonts w:ascii="Arial" w:hAnsi="Arial" w:cs="Arial"/>
          <w:sz w:val="24"/>
          <w:szCs w:val="24"/>
          <w:highlight w:val="yellow"/>
        </w:rPr>
        <w:t>acilitators don’t need to use ALL O</w:t>
      </w:r>
      <w:r w:rsidR="00DF2699" w:rsidRPr="00060CCA">
        <w:rPr>
          <w:rFonts w:ascii="Arial" w:hAnsi="Arial" w:cs="Arial"/>
          <w:sz w:val="24"/>
          <w:szCs w:val="24"/>
          <w:highlight w:val="yellow"/>
        </w:rPr>
        <w:t>F</w:t>
      </w:r>
      <w:r w:rsidR="00473717" w:rsidRPr="00060CCA">
        <w:rPr>
          <w:rFonts w:ascii="Arial" w:hAnsi="Arial" w:cs="Arial"/>
          <w:sz w:val="24"/>
          <w:szCs w:val="24"/>
          <w:highlight w:val="yellow"/>
        </w:rPr>
        <w:t xml:space="preserve"> the questions</w:t>
      </w:r>
      <w:r w:rsidR="00937616" w:rsidRPr="00060CCA">
        <w:rPr>
          <w:rFonts w:ascii="Arial" w:hAnsi="Arial" w:cs="Arial"/>
          <w:sz w:val="24"/>
          <w:szCs w:val="24"/>
          <w:highlight w:val="yellow"/>
        </w:rPr>
        <w:t>.</w:t>
      </w:r>
    </w:p>
    <w:p w14:paraId="4BA03349" w14:textId="77777777" w:rsidR="00937616" w:rsidRPr="00060CCA" w:rsidRDefault="00937616" w:rsidP="00937616">
      <w:pPr>
        <w:spacing w:after="0" w:line="240" w:lineRule="auto"/>
        <w:rPr>
          <w:rFonts w:ascii="Arial" w:hAnsi="Arial" w:cs="Arial"/>
          <w:sz w:val="24"/>
          <w:szCs w:val="24"/>
          <w:highlight w:val="yellow"/>
        </w:rPr>
      </w:pPr>
    </w:p>
    <w:p w14:paraId="4EBE36D1" w14:textId="6B4AB09D" w:rsidR="0027439A" w:rsidRPr="00060CCA" w:rsidRDefault="0027439A">
      <w:pPr>
        <w:pStyle w:val="ListParagraph"/>
        <w:numPr>
          <w:ilvl w:val="1"/>
          <w:numId w:val="7"/>
        </w:numPr>
        <w:spacing w:after="0" w:line="240" w:lineRule="auto"/>
        <w:rPr>
          <w:rFonts w:ascii="Arial" w:hAnsi="Arial" w:cs="Arial"/>
          <w:sz w:val="24"/>
          <w:szCs w:val="24"/>
          <w:highlight w:val="yellow"/>
        </w:rPr>
      </w:pPr>
      <w:r w:rsidRPr="00060CCA">
        <w:rPr>
          <w:rFonts w:ascii="Arial" w:hAnsi="Arial" w:cs="Arial"/>
          <w:sz w:val="24"/>
          <w:szCs w:val="24"/>
          <w:highlight w:val="yellow"/>
        </w:rPr>
        <w:t xml:space="preserve">Remedies...Courts strive to create/craft remedies in language that is clear and will address issues. Sometimes this can be difficult.  </w:t>
      </w:r>
      <w:r w:rsidR="00473717" w:rsidRPr="00060CCA">
        <w:rPr>
          <w:rFonts w:ascii="Arial" w:hAnsi="Arial" w:cs="Arial"/>
          <w:sz w:val="24"/>
          <w:szCs w:val="24"/>
          <w:highlight w:val="yellow"/>
        </w:rPr>
        <w:t>How can you support the PWEH if you are working with someone and the stated remedies need adjustment (because of difficult to enforce, new information obtained that create a different picture of the circumstances, etc.?</w:t>
      </w:r>
    </w:p>
    <w:p w14:paraId="71312B5B" w14:textId="77777777" w:rsidR="00937616" w:rsidRPr="00060CCA" w:rsidRDefault="00937616" w:rsidP="00937616">
      <w:pPr>
        <w:pStyle w:val="ListParagraph"/>
        <w:spacing w:after="0" w:line="240" w:lineRule="auto"/>
        <w:ind w:left="2880"/>
        <w:rPr>
          <w:rFonts w:ascii="Arial" w:hAnsi="Arial" w:cs="Arial"/>
          <w:sz w:val="24"/>
          <w:szCs w:val="24"/>
          <w:highlight w:val="yellow"/>
        </w:rPr>
      </w:pPr>
    </w:p>
    <w:p w14:paraId="52570E5C" w14:textId="6185AABE" w:rsidR="0027439A" w:rsidRPr="00060CCA" w:rsidRDefault="0027439A">
      <w:pPr>
        <w:pStyle w:val="ListParagraph"/>
        <w:numPr>
          <w:ilvl w:val="1"/>
          <w:numId w:val="7"/>
        </w:numPr>
        <w:spacing w:after="0" w:line="240" w:lineRule="auto"/>
        <w:rPr>
          <w:rFonts w:ascii="Arial" w:hAnsi="Arial" w:cs="Arial"/>
          <w:sz w:val="24"/>
          <w:szCs w:val="24"/>
          <w:highlight w:val="yellow"/>
        </w:rPr>
      </w:pPr>
      <w:r w:rsidRPr="00060CCA">
        <w:rPr>
          <w:rFonts w:ascii="Arial" w:hAnsi="Arial" w:cs="Arial"/>
          <w:sz w:val="24"/>
          <w:szCs w:val="24"/>
          <w:highlight w:val="yellow"/>
        </w:rPr>
        <w:t>Full Faith.</w:t>
      </w:r>
      <w:r w:rsidR="00DF2699" w:rsidRPr="00060CCA">
        <w:rPr>
          <w:rFonts w:ascii="Arial" w:hAnsi="Arial" w:cs="Arial"/>
          <w:sz w:val="24"/>
          <w:szCs w:val="24"/>
          <w:highlight w:val="yellow"/>
        </w:rPr>
        <w:t xml:space="preserve"> M</w:t>
      </w:r>
      <w:r w:rsidRPr="00060CCA">
        <w:rPr>
          <w:rFonts w:ascii="Arial" w:hAnsi="Arial" w:cs="Arial"/>
          <w:sz w:val="24"/>
          <w:szCs w:val="24"/>
          <w:highlight w:val="yellow"/>
        </w:rPr>
        <w:t>ight ask (and be ready to talk about) What difficulties occur when you are being asked to enforce out of state orders?</w:t>
      </w:r>
    </w:p>
    <w:p w14:paraId="276FCB9C" w14:textId="77777777" w:rsidR="00937616" w:rsidRPr="00060CCA" w:rsidRDefault="00937616" w:rsidP="00937616">
      <w:pPr>
        <w:pStyle w:val="ListParagraph"/>
        <w:spacing w:after="0" w:line="240" w:lineRule="auto"/>
        <w:ind w:left="2880"/>
        <w:rPr>
          <w:rFonts w:ascii="Arial" w:hAnsi="Arial" w:cs="Arial"/>
          <w:sz w:val="24"/>
          <w:szCs w:val="24"/>
          <w:highlight w:val="yellow"/>
        </w:rPr>
      </w:pPr>
    </w:p>
    <w:p w14:paraId="6079C5F0" w14:textId="0E4276F9" w:rsidR="006D570C" w:rsidRPr="00060CCA" w:rsidRDefault="00473717">
      <w:pPr>
        <w:pStyle w:val="ListParagraph"/>
        <w:numPr>
          <w:ilvl w:val="1"/>
          <w:numId w:val="7"/>
        </w:numPr>
        <w:spacing w:after="0" w:line="240" w:lineRule="auto"/>
        <w:rPr>
          <w:rFonts w:ascii="Arial" w:hAnsi="Arial" w:cs="Arial"/>
          <w:sz w:val="24"/>
          <w:szCs w:val="24"/>
          <w:highlight w:val="yellow"/>
        </w:rPr>
      </w:pPr>
      <w:r w:rsidRPr="00060CCA">
        <w:rPr>
          <w:rFonts w:ascii="Arial" w:hAnsi="Arial" w:cs="Arial"/>
          <w:sz w:val="24"/>
          <w:szCs w:val="24"/>
          <w:highlight w:val="yellow"/>
        </w:rPr>
        <w:t>Violations. Is whether an OP been violated always clear? What complication arise and how can different profes</w:t>
      </w:r>
      <w:r w:rsidR="00DF2699" w:rsidRPr="00060CCA">
        <w:rPr>
          <w:rFonts w:ascii="Arial" w:hAnsi="Arial" w:cs="Arial"/>
          <w:sz w:val="24"/>
          <w:szCs w:val="24"/>
          <w:highlight w:val="yellow"/>
        </w:rPr>
        <w:t>s</w:t>
      </w:r>
      <w:r w:rsidRPr="00060CCA">
        <w:rPr>
          <w:rFonts w:ascii="Arial" w:hAnsi="Arial" w:cs="Arial"/>
          <w:sz w:val="24"/>
          <w:szCs w:val="24"/>
          <w:highlight w:val="yellow"/>
        </w:rPr>
        <w:t>ions/roles best respond?</w:t>
      </w:r>
    </w:p>
    <w:p w14:paraId="4C208D0C" w14:textId="77777777" w:rsidR="00937616" w:rsidRPr="00060CCA" w:rsidRDefault="00937616" w:rsidP="00937616">
      <w:pPr>
        <w:pStyle w:val="ListParagraph"/>
        <w:spacing w:after="0" w:line="240" w:lineRule="auto"/>
        <w:ind w:left="2880"/>
        <w:rPr>
          <w:rFonts w:ascii="Arial" w:hAnsi="Arial" w:cs="Arial"/>
          <w:sz w:val="24"/>
          <w:szCs w:val="24"/>
          <w:highlight w:val="yellow"/>
        </w:rPr>
      </w:pPr>
    </w:p>
    <w:p w14:paraId="330A6176" w14:textId="35D5629A" w:rsidR="00473717" w:rsidRPr="00060CCA" w:rsidRDefault="00473717">
      <w:pPr>
        <w:pStyle w:val="ListParagraph"/>
        <w:numPr>
          <w:ilvl w:val="1"/>
          <w:numId w:val="7"/>
        </w:numPr>
        <w:spacing w:after="0" w:line="240" w:lineRule="auto"/>
        <w:rPr>
          <w:rFonts w:ascii="Arial" w:hAnsi="Arial" w:cs="Arial"/>
          <w:sz w:val="24"/>
          <w:szCs w:val="24"/>
          <w:highlight w:val="yellow"/>
        </w:rPr>
      </w:pPr>
      <w:r w:rsidRPr="00060CCA">
        <w:rPr>
          <w:rFonts w:ascii="Arial" w:hAnsi="Arial" w:cs="Arial"/>
          <w:sz w:val="24"/>
          <w:szCs w:val="24"/>
          <w:highlight w:val="yellow"/>
        </w:rPr>
        <w:t>Evidence</w:t>
      </w:r>
      <w:r w:rsidR="001C7215" w:rsidRPr="00060CCA">
        <w:rPr>
          <w:rFonts w:ascii="Arial" w:hAnsi="Arial" w:cs="Arial"/>
          <w:sz w:val="24"/>
          <w:szCs w:val="24"/>
          <w:highlight w:val="yellow"/>
        </w:rPr>
        <w:t>. What have you noticed is some of the best evidence to collect? What is the most difficult to collect?</w:t>
      </w:r>
    </w:p>
    <w:p w14:paraId="38A7DC74" w14:textId="77777777" w:rsidR="00DF2699" w:rsidRPr="00060CCA" w:rsidRDefault="00DF2699" w:rsidP="00DF2699">
      <w:pPr>
        <w:pStyle w:val="ListParagraph"/>
        <w:spacing w:after="0" w:line="240" w:lineRule="auto"/>
        <w:ind w:left="2880"/>
        <w:rPr>
          <w:rFonts w:ascii="Arial" w:hAnsi="Arial" w:cs="Arial"/>
          <w:sz w:val="24"/>
          <w:szCs w:val="24"/>
          <w:highlight w:val="yellow"/>
        </w:rPr>
      </w:pPr>
    </w:p>
    <w:p w14:paraId="3AAB82EC" w14:textId="56347726" w:rsidR="006D570C" w:rsidRPr="00060CCA" w:rsidRDefault="001C7215">
      <w:pPr>
        <w:pStyle w:val="ListParagraph"/>
        <w:numPr>
          <w:ilvl w:val="0"/>
          <w:numId w:val="15"/>
        </w:numPr>
        <w:spacing w:after="0" w:line="240" w:lineRule="auto"/>
        <w:rPr>
          <w:rFonts w:ascii="Arial" w:hAnsi="Arial" w:cs="Arial"/>
          <w:sz w:val="24"/>
          <w:szCs w:val="24"/>
          <w:highlight w:val="yellow"/>
        </w:rPr>
      </w:pPr>
      <w:r w:rsidRPr="00060CCA">
        <w:rPr>
          <w:rFonts w:ascii="Arial" w:hAnsi="Arial" w:cs="Arial"/>
          <w:sz w:val="24"/>
          <w:szCs w:val="24"/>
          <w:highlight w:val="yellow"/>
        </w:rPr>
        <w:t>Assuming processing at end of section only:</w:t>
      </w:r>
    </w:p>
    <w:p w14:paraId="35CBD867" w14:textId="77777777" w:rsidR="00DF2699" w:rsidRPr="00060CCA" w:rsidRDefault="00DF2699" w:rsidP="00DF2699">
      <w:pPr>
        <w:pStyle w:val="ListParagraph"/>
        <w:spacing w:after="0" w:line="240" w:lineRule="auto"/>
        <w:ind w:left="1080"/>
        <w:rPr>
          <w:rFonts w:ascii="Arial" w:hAnsi="Arial" w:cs="Arial"/>
          <w:sz w:val="24"/>
          <w:szCs w:val="24"/>
          <w:highlight w:val="yellow"/>
        </w:rPr>
      </w:pPr>
    </w:p>
    <w:p w14:paraId="5DCE929D" w14:textId="760EA124" w:rsidR="00E60670" w:rsidRPr="00060CCA" w:rsidRDefault="001C7215">
      <w:pPr>
        <w:pStyle w:val="ListParagraph"/>
        <w:numPr>
          <w:ilvl w:val="1"/>
          <w:numId w:val="7"/>
        </w:numPr>
        <w:spacing w:after="0" w:line="240" w:lineRule="auto"/>
        <w:rPr>
          <w:rFonts w:ascii="Arial" w:hAnsi="Arial" w:cs="Arial"/>
          <w:sz w:val="24"/>
          <w:szCs w:val="24"/>
          <w:highlight w:val="yellow"/>
        </w:rPr>
      </w:pPr>
      <w:r w:rsidRPr="00060CCA">
        <w:rPr>
          <w:rFonts w:ascii="Arial" w:hAnsi="Arial" w:cs="Arial"/>
          <w:sz w:val="24"/>
          <w:szCs w:val="24"/>
          <w:highlight w:val="yellow"/>
        </w:rPr>
        <w:t>W</w:t>
      </w:r>
      <w:r w:rsidR="00E60670" w:rsidRPr="00060CCA">
        <w:rPr>
          <w:rFonts w:ascii="Arial" w:hAnsi="Arial" w:cs="Arial"/>
          <w:sz w:val="24"/>
          <w:szCs w:val="24"/>
          <w:highlight w:val="yellow"/>
        </w:rPr>
        <w:t>hich remedies and protections do you find most effective when enforcing an OP?  Which are most challenging to enforce and why? What remedies do you think might be underutilized</w:t>
      </w:r>
    </w:p>
    <w:p w14:paraId="09C65D84" w14:textId="77777777" w:rsidR="00DF2699" w:rsidRPr="00060CCA" w:rsidRDefault="00DF2699" w:rsidP="00DF2699">
      <w:pPr>
        <w:pStyle w:val="ListParagraph"/>
        <w:spacing w:after="0" w:line="240" w:lineRule="auto"/>
        <w:ind w:left="2880"/>
        <w:rPr>
          <w:rFonts w:ascii="Arial" w:hAnsi="Arial" w:cs="Arial"/>
          <w:sz w:val="24"/>
          <w:szCs w:val="24"/>
          <w:highlight w:val="yellow"/>
        </w:rPr>
      </w:pPr>
    </w:p>
    <w:p w14:paraId="1E37F4BB" w14:textId="40B5F896" w:rsidR="00E60670" w:rsidRPr="00060CCA" w:rsidRDefault="00E60670">
      <w:pPr>
        <w:pStyle w:val="ListParagraph"/>
        <w:numPr>
          <w:ilvl w:val="1"/>
          <w:numId w:val="7"/>
        </w:numPr>
        <w:spacing w:after="0" w:line="240" w:lineRule="auto"/>
        <w:rPr>
          <w:rFonts w:ascii="Arial" w:hAnsi="Arial" w:cs="Arial"/>
          <w:sz w:val="24"/>
          <w:szCs w:val="24"/>
          <w:highlight w:val="yellow"/>
        </w:rPr>
      </w:pPr>
      <w:r w:rsidRPr="00060CCA">
        <w:rPr>
          <w:rFonts w:ascii="Arial" w:hAnsi="Arial" w:cs="Arial"/>
          <w:sz w:val="24"/>
          <w:szCs w:val="24"/>
          <w:highlight w:val="yellow"/>
        </w:rPr>
        <w:t>What do you think the system (all of us) can do to better collect evidence of violations?</w:t>
      </w:r>
    </w:p>
    <w:p w14:paraId="6FA900DF" w14:textId="2A0A0AE4" w:rsidR="006E6C26" w:rsidRPr="00937616" w:rsidRDefault="006E6C26" w:rsidP="00DF2699">
      <w:pPr>
        <w:pStyle w:val="ListParagraph"/>
        <w:spacing w:after="0" w:line="240" w:lineRule="auto"/>
        <w:ind w:left="2160"/>
        <w:rPr>
          <w:rFonts w:ascii="Arial" w:hAnsi="Arial" w:cs="Arial"/>
          <w:sz w:val="24"/>
          <w:szCs w:val="24"/>
        </w:rPr>
      </w:pPr>
    </w:p>
    <w:p w14:paraId="21995294" w14:textId="1A1231EF" w:rsidR="00181B8D" w:rsidRDefault="00181B8D" w:rsidP="00327A6D">
      <w:pPr>
        <w:spacing w:after="0" w:line="240" w:lineRule="auto"/>
        <w:rPr>
          <w:rFonts w:ascii="Arial" w:hAnsi="Arial" w:cs="Arial"/>
          <w:b/>
          <w:bCs/>
          <w:sz w:val="24"/>
          <w:szCs w:val="24"/>
        </w:rPr>
      </w:pPr>
    </w:p>
    <w:p w14:paraId="33D54B55" w14:textId="77777777" w:rsidR="00DF2699" w:rsidRDefault="00DF2699" w:rsidP="00DF4B1C">
      <w:pPr>
        <w:spacing w:after="0" w:line="240" w:lineRule="auto"/>
        <w:ind w:firstLine="360"/>
        <w:contextualSpacing/>
        <w:rPr>
          <w:rFonts w:ascii="Arial" w:hAnsi="Arial" w:cs="Arial"/>
          <w:b/>
          <w:bCs/>
          <w:sz w:val="28"/>
          <w:szCs w:val="28"/>
          <w:u w:val="single"/>
        </w:rPr>
      </w:pPr>
    </w:p>
    <w:p w14:paraId="60832606" w14:textId="77777777" w:rsidR="00DF2699" w:rsidRDefault="00DF2699" w:rsidP="00DF4B1C">
      <w:pPr>
        <w:spacing w:after="0" w:line="240" w:lineRule="auto"/>
        <w:ind w:firstLine="360"/>
        <w:contextualSpacing/>
        <w:rPr>
          <w:rFonts w:ascii="Arial" w:hAnsi="Arial" w:cs="Arial"/>
          <w:b/>
          <w:bCs/>
          <w:sz w:val="28"/>
          <w:szCs w:val="28"/>
          <w:u w:val="single"/>
        </w:rPr>
      </w:pPr>
    </w:p>
    <w:p w14:paraId="6EF3479B" w14:textId="77777777" w:rsidR="00DF2699" w:rsidRDefault="00DF2699" w:rsidP="00DF4B1C">
      <w:pPr>
        <w:spacing w:after="0" w:line="240" w:lineRule="auto"/>
        <w:ind w:firstLine="360"/>
        <w:contextualSpacing/>
        <w:rPr>
          <w:rFonts w:ascii="Arial" w:hAnsi="Arial" w:cs="Arial"/>
          <w:b/>
          <w:bCs/>
          <w:sz w:val="28"/>
          <w:szCs w:val="28"/>
          <w:u w:val="single"/>
        </w:rPr>
      </w:pPr>
    </w:p>
    <w:p w14:paraId="07D215AC" w14:textId="77777777" w:rsidR="00DF2699" w:rsidRDefault="00DF2699" w:rsidP="00DF4B1C">
      <w:pPr>
        <w:spacing w:after="0" w:line="240" w:lineRule="auto"/>
        <w:ind w:firstLine="360"/>
        <w:contextualSpacing/>
        <w:rPr>
          <w:rFonts w:ascii="Arial" w:hAnsi="Arial" w:cs="Arial"/>
          <w:b/>
          <w:bCs/>
          <w:sz w:val="28"/>
          <w:szCs w:val="28"/>
          <w:u w:val="single"/>
        </w:rPr>
      </w:pPr>
    </w:p>
    <w:p w14:paraId="14141DE2" w14:textId="77777777" w:rsidR="00DF2699" w:rsidRDefault="00DF2699" w:rsidP="00DF4B1C">
      <w:pPr>
        <w:spacing w:after="0" w:line="240" w:lineRule="auto"/>
        <w:ind w:firstLine="360"/>
        <w:contextualSpacing/>
        <w:rPr>
          <w:rFonts w:ascii="Arial" w:hAnsi="Arial" w:cs="Arial"/>
          <w:b/>
          <w:bCs/>
          <w:sz w:val="28"/>
          <w:szCs w:val="28"/>
          <w:u w:val="single"/>
        </w:rPr>
      </w:pPr>
    </w:p>
    <w:p w14:paraId="24741531" w14:textId="77777777" w:rsidR="00DF2699" w:rsidRDefault="00DF2699" w:rsidP="00DF4B1C">
      <w:pPr>
        <w:spacing w:after="0" w:line="240" w:lineRule="auto"/>
        <w:ind w:firstLine="360"/>
        <w:contextualSpacing/>
        <w:rPr>
          <w:rFonts w:ascii="Arial" w:hAnsi="Arial" w:cs="Arial"/>
          <w:b/>
          <w:bCs/>
          <w:sz w:val="28"/>
          <w:szCs w:val="28"/>
          <w:u w:val="single"/>
        </w:rPr>
      </w:pPr>
    </w:p>
    <w:p w14:paraId="693F4A9C" w14:textId="77777777" w:rsidR="00DF2699" w:rsidRDefault="00DF2699" w:rsidP="00DF4B1C">
      <w:pPr>
        <w:spacing w:after="0" w:line="240" w:lineRule="auto"/>
        <w:ind w:firstLine="360"/>
        <w:contextualSpacing/>
        <w:rPr>
          <w:rFonts w:ascii="Arial" w:hAnsi="Arial" w:cs="Arial"/>
          <w:b/>
          <w:bCs/>
          <w:sz w:val="28"/>
          <w:szCs w:val="28"/>
          <w:u w:val="single"/>
        </w:rPr>
      </w:pPr>
    </w:p>
    <w:p w14:paraId="6BEAABBB" w14:textId="77777777" w:rsidR="00DF2699" w:rsidRDefault="00DF2699" w:rsidP="00DF4B1C">
      <w:pPr>
        <w:spacing w:after="0" w:line="240" w:lineRule="auto"/>
        <w:ind w:firstLine="360"/>
        <w:contextualSpacing/>
        <w:rPr>
          <w:rFonts w:ascii="Arial" w:hAnsi="Arial" w:cs="Arial"/>
          <w:b/>
          <w:bCs/>
          <w:sz w:val="28"/>
          <w:szCs w:val="28"/>
          <w:u w:val="single"/>
        </w:rPr>
      </w:pPr>
    </w:p>
    <w:p w14:paraId="1F0670C7" w14:textId="77777777" w:rsidR="00DF2699" w:rsidRDefault="00DF2699" w:rsidP="00DF4B1C">
      <w:pPr>
        <w:spacing w:after="0" w:line="240" w:lineRule="auto"/>
        <w:ind w:firstLine="360"/>
        <w:contextualSpacing/>
        <w:rPr>
          <w:rFonts w:ascii="Arial" w:hAnsi="Arial" w:cs="Arial"/>
          <w:b/>
          <w:bCs/>
          <w:sz w:val="28"/>
          <w:szCs w:val="28"/>
          <w:u w:val="single"/>
        </w:rPr>
      </w:pPr>
    </w:p>
    <w:p w14:paraId="7A880527" w14:textId="77777777" w:rsidR="00DF2699" w:rsidRDefault="00DF2699" w:rsidP="00DF4B1C">
      <w:pPr>
        <w:spacing w:after="0" w:line="240" w:lineRule="auto"/>
        <w:ind w:firstLine="360"/>
        <w:contextualSpacing/>
        <w:rPr>
          <w:rFonts w:ascii="Arial" w:hAnsi="Arial" w:cs="Arial"/>
          <w:b/>
          <w:bCs/>
          <w:sz w:val="28"/>
          <w:szCs w:val="28"/>
          <w:u w:val="single"/>
        </w:rPr>
      </w:pPr>
    </w:p>
    <w:p w14:paraId="15F3F08B" w14:textId="77777777" w:rsidR="00DF2699" w:rsidRDefault="00DF2699" w:rsidP="00DF4B1C">
      <w:pPr>
        <w:spacing w:after="0" w:line="240" w:lineRule="auto"/>
        <w:ind w:firstLine="360"/>
        <w:contextualSpacing/>
        <w:rPr>
          <w:rFonts w:ascii="Arial" w:hAnsi="Arial" w:cs="Arial"/>
          <w:b/>
          <w:bCs/>
          <w:sz w:val="28"/>
          <w:szCs w:val="28"/>
          <w:u w:val="single"/>
        </w:rPr>
      </w:pPr>
    </w:p>
    <w:p w14:paraId="33E9CA58" w14:textId="4F3A985C" w:rsidR="00181B8D" w:rsidRDefault="00DF4B1C" w:rsidP="00DF4B1C">
      <w:pPr>
        <w:spacing w:after="0" w:line="240" w:lineRule="auto"/>
        <w:ind w:firstLine="360"/>
        <w:contextualSpacing/>
        <w:rPr>
          <w:rFonts w:ascii="Arial" w:hAnsi="Arial" w:cs="Arial"/>
          <w:b/>
          <w:bCs/>
          <w:sz w:val="28"/>
          <w:szCs w:val="28"/>
          <w:u w:val="single"/>
        </w:rPr>
      </w:pPr>
      <w:r>
        <w:rPr>
          <w:rFonts w:ascii="Arial" w:hAnsi="Arial" w:cs="Arial"/>
          <w:b/>
          <w:bCs/>
          <w:sz w:val="28"/>
          <w:szCs w:val="28"/>
          <w:u w:val="single"/>
        </w:rPr>
        <w:lastRenderedPageBreak/>
        <w:t>b</w:t>
      </w:r>
      <w:r w:rsidR="00181B8D" w:rsidRPr="00C805DE">
        <w:rPr>
          <w:rFonts w:ascii="Arial" w:hAnsi="Arial" w:cs="Arial"/>
          <w:b/>
          <w:bCs/>
          <w:sz w:val="28"/>
          <w:szCs w:val="28"/>
          <w:u w:val="single"/>
        </w:rPr>
        <w:t>:</w:t>
      </w:r>
      <w:r w:rsidR="00181B8D">
        <w:rPr>
          <w:rFonts w:ascii="Arial" w:hAnsi="Arial" w:cs="Arial"/>
          <w:b/>
          <w:bCs/>
          <w:sz w:val="28"/>
          <w:szCs w:val="28"/>
          <w:u w:val="single"/>
        </w:rPr>
        <w:t xml:space="preserve"> Civil No Contact Orders</w:t>
      </w:r>
    </w:p>
    <w:p w14:paraId="2B046D3C" w14:textId="77777777" w:rsidR="00181B8D" w:rsidRPr="00181B8D" w:rsidRDefault="00181B8D" w:rsidP="00181B8D">
      <w:pPr>
        <w:spacing w:after="0" w:line="240" w:lineRule="auto"/>
        <w:contextualSpacing/>
        <w:rPr>
          <w:rFonts w:ascii="Arial" w:hAnsi="Arial" w:cs="Arial"/>
          <w:b/>
          <w:bCs/>
          <w:sz w:val="28"/>
          <w:szCs w:val="28"/>
          <w:u w:val="single"/>
        </w:rPr>
      </w:pPr>
    </w:p>
    <w:p w14:paraId="63DF5369" w14:textId="56924A80" w:rsidR="00181B8D" w:rsidRPr="00C805DE"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b/>
          <w:bCs/>
          <w:sz w:val="24"/>
          <w:szCs w:val="24"/>
        </w:rPr>
        <w:t xml:space="preserve"> </w:t>
      </w:r>
      <w:r>
        <w:rPr>
          <w:rFonts w:ascii="Arial" w:hAnsi="Arial" w:cs="Arial"/>
          <w:sz w:val="24"/>
          <w:szCs w:val="24"/>
        </w:rPr>
        <w:t>24-32</w:t>
      </w:r>
    </w:p>
    <w:p w14:paraId="098FE154" w14:textId="77777777" w:rsidR="00181B8D" w:rsidRPr="00C805DE" w:rsidRDefault="00181B8D" w:rsidP="00181B8D">
      <w:pPr>
        <w:pStyle w:val="ListParagraph"/>
        <w:spacing w:after="0" w:line="240" w:lineRule="auto"/>
        <w:rPr>
          <w:rFonts w:ascii="Arial" w:hAnsi="Arial" w:cs="Arial"/>
          <w:b/>
          <w:bCs/>
          <w:sz w:val="24"/>
          <w:szCs w:val="24"/>
        </w:rPr>
      </w:pPr>
    </w:p>
    <w:p w14:paraId="6FC4027E" w14:textId="46248025" w:rsidR="00181B8D" w:rsidRPr="00C805DE"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sidR="00DF2699">
        <w:rPr>
          <w:rFonts w:ascii="Arial" w:hAnsi="Arial" w:cs="Arial"/>
          <w:b/>
          <w:bCs/>
          <w:sz w:val="24"/>
          <w:szCs w:val="24"/>
        </w:rPr>
        <w:t xml:space="preserve"> </w:t>
      </w:r>
      <w:r w:rsidR="00DF2699" w:rsidRPr="00DF2699">
        <w:rPr>
          <w:rFonts w:ascii="Arial" w:hAnsi="Arial" w:cs="Arial"/>
          <w:sz w:val="24"/>
          <w:szCs w:val="24"/>
        </w:rPr>
        <w:t>10 Minutes</w:t>
      </w:r>
    </w:p>
    <w:p w14:paraId="4DA097B4" w14:textId="77777777" w:rsidR="00181B8D" w:rsidRPr="00C805DE" w:rsidRDefault="00181B8D" w:rsidP="00181B8D">
      <w:pPr>
        <w:spacing w:after="0" w:line="240" w:lineRule="auto"/>
        <w:rPr>
          <w:rFonts w:ascii="Arial" w:hAnsi="Arial" w:cs="Arial"/>
          <w:b/>
          <w:bCs/>
          <w:sz w:val="24"/>
          <w:szCs w:val="24"/>
        </w:rPr>
      </w:pPr>
    </w:p>
    <w:p w14:paraId="24E8BF04" w14:textId="77777777" w:rsidR="00181B8D" w:rsidRPr="00C805DE"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C88FB5" w14:textId="1C2FD449" w:rsidR="00181B8D" w:rsidRPr="00BE7B2B" w:rsidRDefault="00181B8D" w:rsidP="00BE7B2B">
      <w:pPr>
        <w:spacing w:after="0" w:line="240" w:lineRule="auto"/>
        <w:rPr>
          <w:rFonts w:ascii="Arial" w:hAnsi="Arial" w:cs="Arial"/>
          <w:sz w:val="24"/>
          <w:szCs w:val="24"/>
        </w:rPr>
      </w:pPr>
    </w:p>
    <w:p w14:paraId="1A00BC86" w14:textId="4ED37A46" w:rsidR="00181B8D" w:rsidRPr="007376FA" w:rsidRDefault="00181B8D" w:rsidP="007376FA">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BE7B2B">
        <w:rPr>
          <w:rFonts w:ascii="Arial" w:hAnsi="Arial" w:cs="Arial"/>
          <w:sz w:val="24"/>
          <w:szCs w:val="24"/>
        </w:rPr>
        <w:t xml:space="preserve"> </w:t>
      </w:r>
      <w:r w:rsidR="007376FA">
        <w:rPr>
          <w:rFonts w:ascii="Arial" w:hAnsi="Arial" w:cs="Arial"/>
          <w:sz w:val="24"/>
          <w:szCs w:val="24"/>
        </w:rPr>
        <w:t xml:space="preserve"> </w:t>
      </w:r>
      <w:r w:rsidR="00BE7B2B" w:rsidRPr="007376FA">
        <w:rPr>
          <w:rFonts w:ascii="Arial" w:hAnsi="Arial" w:cs="Arial"/>
          <w:sz w:val="24"/>
          <w:szCs w:val="24"/>
        </w:rPr>
        <w:t xml:space="preserve">Use the PPT notes on each slide if applicable.  </w:t>
      </w:r>
    </w:p>
    <w:p w14:paraId="230181DE" w14:textId="1F1C52B6" w:rsidR="00BE7B2B" w:rsidRDefault="00BE7B2B" w:rsidP="00181B8D">
      <w:pPr>
        <w:pStyle w:val="ListParagraph"/>
        <w:spacing w:after="0" w:line="240" w:lineRule="auto"/>
        <w:ind w:left="1440"/>
        <w:rPr>
          <w:rFonts w:ascii="Arial" w:hAnsi="Arial" w:cs="Arial"/>
          <w:sz w:val="24"/>
          <w:szCs w:val="24"/>
        </w:rPr>
      </w:pPr>
      <w:r>
        <w:rPr>
          <w:rFonts w:ascii="Arial" w:hAnsi="Arial" w:cs="Arial"/>
          <w:sz w:val="24"/>
          <w:szCs w:val="24"/>
        </w:rPr>
        <w:t xml:space="preserve">slides 25-26, discuss who is protected under a CNCO. </w:t>
      </w:r>
    </w:p>
    <w:p w14:paraId="263F0FF2" w14:textId="77777777" w:rsidR="00BE7B2B" w:rsidRDefault="00BE7B2B" w:rsidP="00181B8D">
      <w:pPr>
        <w:pStyle w:val="ListParagraph"/>
        <w:spacing w:after="0" w:line="240" w:lineRule="auto"/>
        <w:ind w:left="1440"/>
        <w:rPr>
          <w:rFonts w:ascii="Arial" w:hAnsi="Arial" w:cs="Arial"/>
          <w:sz w:val="24"/>
          <w:szCs w:val="24"/>
        </w:rPr>
      </w:pPr>
    </w:p>
    <w:p w14:paraId="03F61CA7" w14:textId="1143D843" w:rsidR="007376FA" w:rsidRDefault="007376FA">
      <w:pPr>
        <w:pStyle w:val="ListParagraph"/>
        <w:numPr>
          <w:ilvl w:val="0"/>
          <w:numId w:val="10"/>
        </w:numPr>
        <w:spacing w:after="0" w:line="240" w:lineRule="auto"/>
        <w:rPr>
          <w:rFonts w:ascii="Arial" w:hAnsi="Arial" w:cs="Arial"/>
          <w:sz w:val="24"/>
          <w:szCs w:val="24"/>
        </w:rPr>
      </w:pPr>
      <w:r>
        <w:rPr>
          <w:rFonts w:ascii="Arial" w:hAnsi="Arial" w:cs="Arial"/>
          <w:b/>
          <w:bCs/>
          <w:sz w:val="24"/>
          <w:szCs w:val="24"/>
        </w:rPr>
        <w:t>E</w:t>
      </w:r>
      <w:r w:rsidRPr="007376FA">
        <w:rPr>
          <w:rFonts w:ascii="Arial" w:hAnsi="Arial" w:cs="Arial"/>
          <w:b/>
          <w:bCs/>
          <w:sz w:val="24"/>
          <w:szCs w:val="24"/>
        </w:rPr>
        <w:t>mergency CNCO</w:t>
      </w:r>
      <w:r>
        <w:rPr>
          <w:rFonts w:ascii="Arial" w:hAnsi="Arial" w:cs="Arial"/>
          <w:b/>
          <w:bCs/>
          <w:sz w:val="24"/>
          <w:szCs w:val="24"/>
        </w:rPr>
        <w:t>:</w:t>
      </w:r>
      <w:r w:rsidRPr="007376FA">
        <w:rPr>
          <w:rFonts w:ascii="Arial" w:hAnsi="Arial" w:cs="Arial"/>
          <w:sz w:val="24"/>
          <w:szCs w:val="24"/>
        </w:rPr>
        <w:t xml:space="preserve"> </w:t>
      </w:r>
      <w:r>
        <w:rPr>
          <w:rFonts w:ascii="Arial" w:hAnsi="Arial" w:cs="Arial"/>
          <w:sz w:val="24"/>
          <w:szCs w:val="24"/>
        </w:rPr>
        <w:t>Slide 27 explains the Emergency CNCO</w:t>
      </w:r>
    </w:p>
    <w:p w14:paraId="72CC2CBF" w14:textId="77777777" w:rsidR="00F04357" w:rsidRPr="00F04357" w:rsidRDefault="00F04357" w:rsidP="00F04357">
      <w:pPr>
        <w:spacing w:after="0" w:line="240" w:lineRule="auto"/>
        <w:rPr>
          <w:rFonts w:ascii="Arial" w:hAnsi="Arial" w:cs="Arial"/>
          <w:sz w:val="24"/>
          <w:szCs w:val="24"/>
        </w:rPr>
      </w:pPr>
    </w:p>
    <w:p w14:paraId="47B97CD5" w14:textId="44608F7B" w:rsidR="00BE7B2B" w:rsidRDefault="007376FA">
      <w:pPr>
        <w:pStyle w:val="ListParagraph"/>
        <w:numPr>
          <w:ilvl w:val="0"/>
          <w:numId w:val="10"/>
        </w:numPr>
        <w:spacing w:after="0" w:line="240" w:lineRule="auto"/>
        <w:rPr>
          <w:rFonts w:ascii="Arial" w:hAnsi="Arial" w:cs="Arial"/>
          <w:sz w:val="24"/>
          <w:szCs w:val="24"/>
        </w:rPr>
      </w:pPr>
      <w:r>
        <w:rPr>
          <w:rFonts w:ascii="Arial" w:hAnsi="Arial" w:cs="Arial"/>
          <w:b/>
          <w:bCs/>
          <w:sz w:val="24"/>
          <w:szCs w:val="24"/>
        </w:rPr>
        <w:t>P</w:t>
      </w:r>
      <w:r w:rsidRPr="007376FA">
        <w:rPr>
          <w:rFonts w:ascii="Arial" w:hAnsi="Arial" w:cs="Arial"/>
          <w:b/>
          <w:bCs/>
          <w:sz w:val="24"/>
          <w:szCs w:val="24"/>
        </w:rPr>
        <w:t>lenary C</w:t>
      </w:r>
      <w:r w:rsidR="00357AA0">
        <w:rPr>
          <w:rFonts w:ascii="Arial" w:hAnsi="Arial" w:cs="Arial"/>
          <w:b/>
          <w:bCs/>
          <w:sz w:val="24"/>
          <w:szCs w:val="24"/>
        </w:rPr>
        <w:t>N</w:t>
      </w:r>
      <w:r w:rsidRPr="007376FA">
        <w:rPr>
          <w:rFonts w:ascii="Arial" w:hAnsi="Arial" w:cs="Arial"/>
          <w:b/>
          <w:bCs/>
          <w:sz w:val="24"/>
          <w:szCs w:val="24"/>
        </w:rPr>
        <w:t>CO</w:t>
      </w:r>
      <w:r>
        <w:rPr>
          <w:rFonts w:ascii="Arial" w:hAnsi="Arial" w:cs="Arial"/>
          <w:sz w:val="24"/>
          <w:szCs w:val="24"/>
        </w:rPr>
        <w:t xml:space="preserve">, </w:t>
      </w:r>
      <w:r>
        <w:rPr>
          <w:rFonts w:ascii="Arial" w:hAnsi="Arial" w:cs="Arial"/>
          <w:b/>
          <w:bCs/>
          <w:sz w:val="24"/>
          <w:szCs w:val="24"/>
        </w:rPr>
        <w:t xml:space="preserve">remedies, and protection </w:t>
      </w:r>
      <w:r w:rsidRPr="007376FA">
        <w:rPr>
          <w:rFonts w:ascii="Arial" w:hAnsi="Arial" w:cs="Arial"/>
          <w:sz w:val="24"/>
          <w:szCs w:val="24"/>
        </w:rPr>
        <w:t>(final)</w:t>
      </w:r>
      <w:r>
        <w:rPr>
          <w:rFonts w:ascii="Arial" w:hAnsi="Arial" w:cs="Arial"/>
          <w:sz w:val="24"/>
          <w:szCs w:val="24"/>
        </w:rPr>
        <w:t>:</w:t>
      </w:r>
      <w:r w:rsidRPr="007376FA">
        <w:rPr>
          <w:rFonts w:ascii="Arial" w:hAnsi="Arial" w:cs="Arial"/>
          <w:sz w:val="24"/>
          <w:szCs w:val="24"/>
        </w:rPr>
        <w:t xml:space="preserve">  Use notes on slide</w:t>
      </w:r>
      <w:r w:rsidR="00F04357">
        <w:rPr>
          <w:rFonts w:ascii="Arial" w:hAnsi="Arial" w:cs="Arial"/>
          <w:sz w:val="24"/>
          <w:szCs w:val="24"/>
        </w:rPr>
        <w:t>s</w:t>
      </w:r>
      <w:r w:rsidRPr="007376FA">
        <w:rPr>
          <w:rFonts w:ascii="Arial" w:hAnsi="Arial" w:cs="Arial"/>
          <w:sz w:val="24"/>
          <w:szCs w:val="24"/>
        </w:rPr>
        <w:t xml:space="preserve"> 28 </w:t>
      </w:r>
      <w:r>
        <w:rPr>
          <w:rFonts w:ascii="Arial" w:hAnsi="Arial" w:cs="Arial"/>
          <w:sz w:val="24"/>
          <w:szCs w:val="24"/>
        </w:rPr>
        <w:t>-</w:t>
      </w:r>
      <w:r w:rsidR="00F04357">
        <w:rPr>
          <w:rFonts w:ascii="Arial" w:hAnsi="Arial" w:cs="Arial"/>
          <w:sz w:val="24"/>
          <w:szCs w:val="24"/>
        </w:rPr>
        <w:t xml:space="preserve">29 to </w:t>
      </w:r>
      <w:r w:rsidRPr="007376FA">
        <w:rPr>
          <w:rFonts w:ascii="Arial" w:hAnsi="Arial" w:cs="Arial"/>
          <w:sz w:val="24"/>
          <w:szCs w:val="24"/>
        </w:rPr>
        <w:t xml:space="preserve">discuss </w:t>
      </w:r>
      <w:r>
        <w:rPr>
          <w:rFonts w:ascii="Arial" w:hAnsi="Arial" w:cs="Arial"/>
          <w:sz w:val="24"/>
          <w:szCs w:val="24"/>
        </w:rPr>
        <w:t xml:space="preserve">a default order if the respondent does not appear to court. </w:t>
      </w:r>
      <w:r w:rsidR="00F04357">
        <w:rPr>
          <w:rFonts w:ascii="Arial" w:hAnsi="Arial" w:cs="Arial"/>
          <w:sz w:val="24"/>
          <w:szCs w:val="24"/>
        </w:rPr>
        <w:t xml:space="preserve"> </w:t>
      </w:r>
    </w:p>
    <w:p w14:paraId="49069BB0" w14:textId="77777777" w:rsidR="00F04357" w:rsidRPr="00F04357" w:rsidRDefault="00F04357" w:rsidP="00F04357">
      <w:pPr>
        <w:pStyle w:val="ListParagraph"/>
        <w:rPr>
          <w:rFonts w:ascii="Arial" w:hAnsi="Arial" w:cs="Arial"/>
          <w:sz w:val="24"/>
          <w:szCs w:val="24"/>
        </w:rPr>
      </w:pPr>
    </w:p>
    <w:p w14:paraId="068C2225" w14:textId="07F93C06" w:rsidR="00F04357" w:rsidRDefault="00F04357" w:rsidP="00F04357">
      <w:pPr>
        <w:pStyle w:val="ListParagraph"/>
        <w:spacing w:after="0" w:line="240" w:lineRule="auto"/>
        <w:ind w:left="1800"/>
        <w:rPr>
          <w:rFonts w:ascii="Arial" w:hAnsi="Arial" w:cs="Arial"/>
          <w:sz w:val="24"/>
          <w:szCs w:val="24"/>
        </w:rPr>
      </w:pPr>
      <w:r>
        <w:rPr>
          <w:rFonts w:ascii="Arial" w:hAnsi="Arial" w:cs="Arial"/>
          <w:sz w:val="24"/>
          <w:szCs w:val="24"/>
        </w:rPr>
        <w:t xml:space="preserve">On Slides 30-32, explain when a person commits a violation of the CNCO. </w:t>
      </w:r>
    </w:p>
    <w:p w14:paraId="4A6D8349" w14:textId="77777777" w:rsidR="00181B8D" w:rsidRDefault="00181B8D" w:rsidP="00181B8D">
      <w:pPr>
        <w:spacing w:after="0" w:line="240" w:lineRule="auto"/>
        <w:contextualSpacing/>
        <w:rPr>
          <w:rFonts w:ascii="Arial" w:hAnsi="Arial" w:cs="Arial"/>
          <w:sz w:val="24"/>
          <w:szCs w:val="24"/>
        </w:rPr>
      </w:pPr>
    </w:p>
    <w:p w14:paraId="5CAE7B01" w14:textId="0F322B89" w:rsidR="00181B8D" w:rsidRPr="00C805DE"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AC73BF">
        <w:rPr>
          <w:rFonts w:ascii="Arial" w:hAnsi="Arial" w:cs="Arial"/>
          <w:b/>
          <w:bCs/>
          <w:sz w:val="24"/>
          <w:szCs w:val="24"/>
        </w:rPr>
        <w:t xml:space="preserve"> </w:t>
      </w:r>
      <w:r w:rsidR="00AC73BF">
        <w:rPr>
          <w:rFonts w:ascii="Arial" w:hAnsi="Arial" w:cs="Arial"/>
          <w:sz w:val="24"/>
          <w:szCs w:val="24"/>
        </w:rPr>
        <w:t>Civil no contact petition handout</w:t>
      </w:r>
    </w:p>
    <w:p w14:paraId="2CB1C7C8" w14:textId="77777777" w:rsidR="00181B8D" w:rsidRPr="00C805DE" w:rsidRDefault="00181B8D" w:rsidP="00181B8D">
      <w:pPr>
        <w:spacing w:after="0" w:line="240" w:lineRule="auto"/>
        <w:rPr>
          <w:rFonts w:ascii="Arial" w:hAnsi="Arial" w:cs="Arial"/>
          <w:b/>
          <w:bCs/>
          <w:sz w:val="24"/>
          <w:szCs w:val="24"/>
        </w:rPr>
      </w:pPr>
    </w:p>
    <w:p w14:paraId="3B4A0525" w14:textId="77777777" w:rsidR="00181B8D"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7EB54680" w14:textId="77777777" w:rsidR="00934B53" w:rsidRDefault="00934B53" w:rsidP="00934B53">
      <w:pPr>
        <w:pStyle w:val="ListParagraph"/>
        <w:spacing w:after="0" w:line="240" w:lineRule="auto"/>
        <w:ind w:left="1080"/>
        <w:rPr>
          <w:rFonts w:ascii="Arial" w:hAnsi="Arial" w:cs="Arial"/>
          <w:sz w:val="24"/>
          <w:szCs w:val="24"/>
        </w:rPr>
      </w:pPr>
    </w:p>
    <w:p w14:paraId="21B42CD7" w14:textId="69626478" w:rsidR="00181B8D" w:rsidRPr="00934B53" w:rsidRDefault="00080CDD">
      <w:pPr>
        <w:pStyle w:val="ListParagraph"/>
        <w:numPr>
          <w:ilvl w:val="0"/>
          <w:numId w:val="14"/>
        </w:numPr>
        <w:spacing w:after="0" w:line="240" w:lineRule="auto"/>
        <w:rPr>
          <w:rFonts w:ascii="Arial" w:hAnsi="Arial" w:cs="Arial"/>
          <w:sz w:val="24"/>
          <w:szCs w:val="24"/>
        </w:rPr>
      </w:pPr>
      <w:r w:rsidRPr="00934B53">
        <w:rPr>
          <w:rFonts w:ascii="Arial" w:hAnsi="Arial" w:cs="Arial"/>
          <w:sz w:val="24"/>
          <w:szCs w:val="24"/>
        </w:rPr>
        <w:t xml:space="preserve">Do you ever see confusion on whether </w:t>
      </w:r>
      <w:proofErr w:type="gramStart"/>
      <w:r w:rsidRPr="00934B53">
        <w:rPr>
          <w:rFonts w:ascii="Arial" w:hAnsi="Arial" w:cs="Arial"/>
          <w:sz w:val="24"/>
          <w:szCs w:val="24"/>
        </w:rPr>
        <w:t>a</w:t>
      </w:r>
      <w:proofErr w:type="gramEnd"/>
      <w:r w:rsidRPr="00934B53">
        <w:rPr>
          <w:rFonts w:ascii="Arial" w:hAnsi="Arial" w:cs="Arial"/>
          <w:sz w:val="24"/>
          <w:szCs w:val="24"/>
        </w:rPr>
        <w:t xml:space="preserve"> OP or a CNCO is best?  When might a CNCO be created when an OP would be more appropriate?  IF this occurs, what can you do to assist PWEH?</w:t>
      </w:r>
    </w:p>
    <w:p w14:paraId="493285C1" w14:textId="77777777" w:rsidR="00934B53" w:rsidRDefault="00934B53" w:rsidP="00934B53">
      <w:pPr>
        <w:pStyle w:val="ListParagraph"/>
        <w:spacing w:after="0" w:line="240" w:lineRule="auto"/>
        <w:ind w:left="1080"/>
        <w:rPr>
          <w:rFonts w:ascii="Arial" w:hAnsi="Arial" w:cs="Arial"/>
          <w:sz w:val="24"/>
          <w:szCs w:val="24"/>
        </w:rPr>
      </w:pPr>
    </w:p>
    <w:p w14:paraId="18290A20" w14:textId="0B5EA6D2" w:rsidR="00181B8D" w:rsidRPr="00934B53" w:rsidRDefault="00585436">
      <w:pPr>
        <w:pStyle w:val="ListParagraph"/>
        <w:numPr>
          <w:ilvl w:val="0"/>
          <w:numId w:val="14"/>
        </w:numPr>
        <w:spacing w:after="0" w:line="240" w:lineRule="auto"/>
        <w:rPr>
          <w:rFonts w:ascii="Arial" w:hAnsi="Arial" w:cs="Arial"/>
          <w:sz w:val="24"/>
          <w:szCs w:val="24"/>
        </w:rPr>
      </w:pPr>
      <w:r w:rsidRPr="00934B53">
        <w:rPr>
          <w:rFonts w:ascii="Arial" w:hAnsi="Arial" w:cs="Arial"/>
          <w:sz w:val="24"/>
          <w:szCs w:val="24"/>
        </w:rPr>
        <w:t xml:space="preserve">What is considered </w:t>
      </w:r>
      <w:r w:rsidR="00B92703" w:rsidRPr="00934B53">
        <w:rPr>
          <w:rFonts w:ascii="Arial" w:hAnsi="Arial" w:cs="Arial"/>
          <w:sz w:val="24"/>
          <w:szCs w:val="24"/>
        </w:rPr>
        <w:t>a “</w:t>
      </w:r>
      <w:r w:rsidRPr="00934B53">
        <w:rPr>
          <w:rFonts w:ascii="Arial" w:hAnsi="Arial" w:cs="Arial"/>
          <w:sz w:val="24"/>
          <w:szCs w:val="24"/>
        </w:rPr>
        <w:t>RECENT”</w:t>
      </w:r>
      <w:r w:rsidR="00B92703" w:rsidRPr="00934B53">
        <w:rPr>
          <w:rFonts w:ascii="Arial" w:hAnsi="Arial" w:cs="Arial"/>
          <w:sz w:val="24"/>
          <w:szCs w:val="24"/>
        </w:rPr>
        <w:t xml:space="preserve"> incident? Is there a time when it is too late to report non-consensual sexual contact?</w:t>
      </w:r>
    </w:p>
    <w:p w14:paraId="2B9A0A46" w14:textId="77777777" w:rsidR="00934B53" w:rsidRDefault="00934B53" w:rsidP="00934B53">
      <w:pPr>
        <w:pStyle w:val="ListParagraph"/>
        <w:spacing w:after="0" w:line="240" w:lineRule="auto"/>
        <w:ind w:left="1080"/>
        <w:rPr>
          <w:rFonts w:ascii="Arial" w:hAnsi="Arial" w:cs="Arial"/>
          <w:sz w:val="24"/>
          <w:szCs w:val="24"/>
        </w:rPr>
      </w:pPr>
    </w:p>
    <w:p w14:paraId="7976352E" w14:textId="3242112F" w:rsidR="00181B8D" w:rsidRPr="00934B53" w:rsidRDefault="00B92703">
      <w:pPr>
        <w:pStyle w:val="ListParagraph"/>
        <w:numPr>
          <w:ilvl w:val="0"/>
          <w:numId w:val="14"/>
        </w:numPr>
        <w:spacing w:after="0" w:line="240" w:lineRule="auto"/>
        <w:rPr>
          <w:rFonts w:ascii="Arial" w:hAnsi="Arial" w:cs="Arial"/>
          <w:sz w:val="24"/>
          <w:szCs w:val="24"/>
        </w:rPr>
      </w:pPr>
      <w:r w:rsidRPr="00934B53">
        <w:rPr>
          <w:rFonts w:ascii="Arial" w:hAnsi="Arial" w:cs="Arial"/>
          <w:sz w:val="24"/>
          <w:szCs w:val="24"/>
        </w:rPr>
        <w:t>If a person must “knowingly commit an act which was prohibited” to be considered a violation- what challenges arise determining “knowingly”?  What can be done when the potential violator denies knowledge?</w:t>
      </w:r>
    </w:p>
    <w:p w14:paraId="1144EDD9" w14:textId="0EF8E8C9" w:rsidR="00181B8D" w:rsidRPr="00181B8D" w:rsidRDefault="00181B8D" w:rsidP="00181B8D">
      <w:pPr>
        <w:spacing w:after="0" w:line="240" w:lineRule="auto"/>
        <w:rPr>
          <w:rFonts w:ascii="Arial" w:hAnsi="Arial" w:cs="Arial"/>
          <w:b/>
          <w:bCs/>
          <w:sz w:val="24"/>
          <w:szCs w:val="24"/>
        </w:rPr>
      </w:pPr>
    </w:p>
    <w:p w14:paraId="632D88D7" w14:textId="20DF28D4" w:rsidR="00DF4B1C" w:rsidRDefault="00DF4B1C" w:rsidP="00181B8D">
      <w:pPr>
        <w:spacing w:after="0" w:line="240" w:lineRule="auto"/>
        <w:contextualSpacing/>
        <w:rPr>
          <w:rFonts w:ascii="Arial" w:hAnsi="Arial" w:cs="Arial"/>
          <w:b/>
          <w:bCs/>
          <w:sz w:val="24"/>
          <w:szCs w:val="24"/>
        </w:rPr>
      </w:pPr>
    </w:p>
    <w:p w14:paraId="2C2E116D" w14:textId="7E5F5637" w:rsidR="009E43D2" w:rsidRDefault="009E43D2" w:rsidP="00181B8D">
      <w:pPr>
        <w:spacing w:after="0" w:line="240" w:lineRule="auto"/>
        <w:contextualSpacing/>
        <w:rPr>
          <w:rFonts w:ascii="Arial" w:hAnsi="Arial" w:cs="Arial"/>
          <w:b/>
          <w:bCs/>
          <w:sz w:val="24"/>
          <w:szCs w:val="24"/>
        </w:rPr>
      </w:pPr>
    </w:p>
    <w:p w14:paraId="2A7B7118" w14:textId="5CAE7BF6" w:rsidR="009E43D2" w:rsidRDefault="009E43D2" w:rsidP="00181B8D">
      <w:pPr>
        <w:spacing w:after="0" w:line="240" w:lineRule="auto"/>
        <w:contextualSpacing/>
        <w:rPr>
          <w:rFonts w:ascii="Arial" w:hAnsi="Arial" w:cs="Arial"/>
          <w:b/>
          <w:bCs/>
          <w:sz w:val="24"/>
          <w:szCs w:val="24"/>
        </w:rPr>
      </w:pPr>
    </w:p>
    <w:p w14:paraId="2CD668D5" w14:textId="38806C66" w:rsidR="009E43D2" w:rsidRDefault="009E43D2" w:rsidP="00181B8D">
      <w:pPr>
        <w:spacing w:after="0" w:line="240" w:lineRule="auto"/>
        <w:contextualSpacing/>
        <w:rPr>
          <w:rFonts w:ascii="Arial" w:hAnsi="Arial" w:cs="Arial"/>
          <w:b/>
          <w:bCs/>
          <w:sz w:val="24"/>
          <w:szCs w:val="24"/>
        </w:rPr>
      </w:pPr>
    </w:p>
    <w:p w14:paraId="31CB67A9" w14:textId="635499BB" w:rsidR="009E43D2" w:rsidRDefault="009E43D2" w:rsidP="00181B8D">
      <w:pPr>
        <w:spacing w:after="0" w:line="240" w:lineRule="auto"/>
        <w:contextualSpacing/>
        <w:rPr>
          <w:rFonts w:ascii="Arial" w:hAnsi="Arial" w:cs="Arial"/>
          <w:b/>
          <w:bCs/>
          <w:sz w:val="24"/>
          <w:szCs w:val="24"/>
        </w:rPr>
      </w:pPr>
    </w:p>
    <w:p w14:paraId="3F9A84E2" w14:textId="25E8A5CC" w:rsidR="009E43D2" w:rsidRDefault="009E43D2" w:rsidP="00181B8D">
      <w:pPr>
        <w:spacing w:after="0" w:line="240" w:lineRule="auto"/>
        <w:contextualSpacing/>
        <w:rPr>
          <w:rFonts w:ascii="Arial" w:hAnsi="Arial" w:cs="Arial"/>
          <w:b/>
          <w:bCs/>
          <w:sz w:val="24"/>
          <w:szCs w:val="24"/>
        </w:rPr>
      </w:pPr>
    </w:p>
    <w:p w14:paraId="692D58D3" w14:textId="0BB58F11" w:rsidR="009E43D2" w:rsidRDefault="009E43D2" w:rsidP="00181B8D">
      <w:pPr>
        <w:spacing w:after="0" w:line="240" w:lineRule="auto"/>
        <w:contextualSpacing/>
        <w:rPr>
          <w:rFonts w:ascii="Arial" w:hAnsi="Arial" w:cs="Arial"/>
          <w:b/>
          <w:bCs/>
          <w:sz w:val="24"/>
          <w:szCs w:val="24"/>
        </w:rPr>
      </w:pPr>
    </w:p>
    <w:p w14:paraId="4F3E2EAE" w14:textId="1F91A932" w:rsidR="009E43D2" w:rsidRDefault="009E43D2" w:rsidP="00181B8D">
      <w:pPr>
        <w:spacing w:after="0" w:line="240" w:lineRule="auto"/>
        <w:contextualSpacing/>
        <w:rPr>
          <w:rFonts w:ascii="Arial" w:hAnsi="Arial" w:cs="Arial"/>
          <w:b/>
          <w:bCs/>
          <w:sz w:val="24"/>
          <w:szCs w:val="24"/>
        </w:rPr>
      </w:pPr>
    </w:p>
    <w:p w14:paraId="3214B0CA" w14:textId="5ECF161D" w:rsidR="009E43D2" w:rsidRDefault="009E43D2" w:rsidP="00181B8D">
      <w:pPr>
        <w:spacing w:after="0" w:line="240" w:lineRule="auto"/>
        <w:contextualSpacing/>
        <w:rPr>
          <w:rFonts w:ascii="Arial" w:hAnsi="Arial" w:cs="Arial"/>
          <w:b/>
          <w:bCs/>
          <w:sz w:val="24"/>
          <w:szCs w:val="24"/>
        </w:rPr>
      </w:pPr>
    </w:p>
    <w:p w14:paraId="4990437B" w14:textId="3E79A392" w:rsidR="009E43D2" w:rsidRDefault="009E43D2" w:rsidP="00181B8D">
      <w:pPr>
        <w:spacing w:after="0" w:line="240" w:lineRule="auto"/>
        <w:contextualSpacing/>
        <w:rPr>
          <w:rFonts w:ascii="Arial" w:hAnsi="Arial" w:cs="Arial"/>
          <w:b/>
          <w:bCs/>
          <w:sz w:val="24"/>
          <w:szCs w:val="24"/>
        </w:rPr>
      </w:pPr>
    </w:p>
    <w:p w14:paraId="5B84E25E" w14:textId="13ED112F" w:rsidR="009E43D2" w:rsidRDefault="009E43D2" w:rsidP="00181B8D">
      <w:pPr>
        <w:spacing w:after="0" w:line="240" w:lineRule="auto"/>
        <w:contextualSpacing/>
        <w:rPr>
          <w:rFonts w:ascii="Arial" w:hAnsi="Arial" w:cs="Arial"/>
          <w:b/>
          <w:bCs/>
          <w:sz w:val="24"/>
          <w:szCs w:val="24"/>
        </w:rPr>
      </w:pPr>
    </w:p>
    <w:p w14:paraId="08B8F42C" w14:textId="3A7BE306" w:rsidR="009E43D2" w:rsidRDefault="009E43D2" w:rsidP="00181B8D">
      <w:pPr>
        <w:spacing w:after="0" w:line="240" w:lineRule="auto"/>
        <w:contextualSpacing/>
        <w:rPr>
          <w:rFonts w:ascii="Arial" w:hAnsi="Arial" w:cs="Arial"/>
          <w:b/>
          <w:bCs/>
          <w:sz w:val="24"/>
          <w:szCs w:val="24"/>
        </w:rPr>
      </w:pPr>
    </w:p>
    <w:p w14:paraId="3DC12902" w14:textId="77777777" w:rsidR="009E43D2" w:rsidRDefault="009E43D2" w:rsidP="00181B8D">
      <w:pPr>
        <w:spacing w:after="0" w:line="240" w:lineRule="auto"/>
        <w:contextualSpacing/>
        <w:rPr>
          <w:rFonts w:ascii="Arial" w:hAnsi="Arial" w:cs="Arial"/>
          <w:b/>
          <w:bCs/>
          <w:sz w:val="24"/>
          <w:szCs w:val="24"/>
        </w:rPr>
      </w:pPr>
    </w:p>
    <w:p w14:paraId="7885177E" w14:textId="31E3A33F" w:rsidR="00181B8D" w:rsidRDefault="00DF4B1C" w:rsidP="00DF4B1C">
      <w:pPr>
        <w:spacing w:after="0" w:line="240" w:lineRule="auto"/>
        <w:ind w:firstLine="360"/>
        <w:contextualSpacing/>
        <w:rPr>
          <w:rFonts w:ascii="Arial" w:hAnsi="Arial" w:cs="Arial"/>
          <w:b/>
          <w:bCs/>
          <w:sz w:val="28"/>
          <w:szCs w:val="28"/>
          <w:u w:val="single"/>
        </w:rPr>
      </w:pPr>
      <w:r w:rsidRPr="009E43D2">
        <w:rPr>
          <w:rFonts w:ascii="Arial" w:hAnsi="Arial" w:cs="Arial"/>
          <w:b/>
          <w:bCs/>
          <w:sz w:val="24"/>
          <w:szCs w:val="24"/>
        </w:rPr>
        <w:lastRenderedPageBreak/>
        <w:t>c</w:t>
      </w:r>
      <w:r w:rsidRPr="009E43D2">
        <w:rPr>
          <w:rFonts w:ascii="Arial" w:hAnsi="Arial" w:cs="Arial"/>
          <w:b/>
          <w:bCs/>
          <w:sz w:val="28"/>
          <w:szCs w:val="28"/>
        </w:rPr>
        <w:t>.</w:t>
      </w:r>
      <w:r w:rsidR="00181B8D" w:rsidRPr="009E43D2">
        <w:rPr>
          <w:rFonts w:ascii="Arial" w:hAnsi="Arial" w:cs="Arial"/>
          <w:b/>
          <w:bCs/>
          <w:sz w:val="28"/>
          <w:szCs w:val="28"/>
          <w:u w:val="single"/>
        </w:rPr>
        <w:t xml:space="preserve"> </w:t>
      </w:r>
      <w:r w:rsidR="00181B8D">
        <w:rPr>
          <w:rFonts w:ascii="Arial" w:hAnsi="Arial" w:cs="Arial"/>
          <w:b/>
          <w:bCs/>
          <w:sz w:val="28"/>
          <w:szCs w:val="28"/>
          <w:u w:val="single"/>
        </w:rPr>
        <w:t xml:space="preserve">Stalking No Contact Orders </w:t>
      </w:r>
    </w:p>
    <w:p w14:paraId="24E343A5" w14:textId="77777777" w:rsidR="00181B8D" w:rsidRPr="00181B8D" w:rsidRDefault="00181B8D" w:rsidP="00181B8D">
      <w:pPr>
        <w:spacing w:after="0" w:line="240" w:lineRule="auto"/>
        <w:contextualSpacing/>
        <w:rPr>
          <w:rFonts w:ascii="Arial" w:hAnsi="Arial" w:cs="Arial"/>
          <w:b/>
          <w:bCs/>
          <w:sz w:val="28"/>
          <w:szCs w:val="28"/>
          <w:u w:val="single"/>
        </w:rPr>
      </w:pPr>
    </w:p>
    <w:p w14:paraId="3DA6E8FC" w14:textId="2EABE53B" w:rsidR="00181B8D" w:rsidRPr="00C805DE"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b/>
          <w:bCs/>
          <w:sz w:val="24"/>
          <w:szCs w:val="24"/>
        </w:rPr>
        <w:t xml:space="preserve"> </w:t>
      </w:r>
      <w:r w:rsidR="00BA7954">
        <w:rPr>
          <w:rFonts w:ascii="Arial" w:hAnsi="Arial" w:cs="Arial"/>
          <w:sz w:val="24"/>
          <w:szCs w:val="24"/>
        </w:rPr>
        <w:t>33-40</w:t>
      </w:r>
    </w:p>
    <w:p w14:paraId="4744CF6F" w14:textId="77777777" w:rsidR="00181B8D" w:rsidRPr="00C805DE" w:rsidRDefault="00181B8D" w:rsidP="00181B8D">
      <w:pPr>
        <w:pStyle w:val="ListParagraph"/>
        <w:spacing w:after="0" w:line="240" w:lineRule="auto"/>
        <w:rPr>
          <w:rFonts w:ascii="Arial" w:hAnsi="Arial" w:cs="Arial"/>
          <w:b/>
          <w:bCs/>
          <w:sz w:val="24"/>
          <w:szCs w:val="24"/>
        </w:rPr>
      </w:pPr>
    </w:p>
    <w:p w14:paraId="35D69E88" w14:textId="3ED49326" w:rsidR="00181B8D" w:rsidRPr="00C805DE"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sidR="00934B53">
        <w:rPr>
          <w:rFonts w:ascii="Arial" w:hAnsi="Arial" w:cs="Arial"/>
          <w:b/>
          <w:bCs/>
          <w:sz w:val="24"/>
          <w:szCs w:val="24"/>
        </w:rPr>
        <w:t xml:space="preserve">  </w:t>
      </w:r>
      <w:r w:rsidR="00934B53" w:rsidRPr="00934B53">
        <w:rPr>
          <w:rFonts w:ascii="Arial" w:hAnsi="Arial" w:cs="Arial"/>
          <w:sz w:val="24"/>
          <w:szCs w:val="24"/>
        </w:rPr>
        <w:t>10 Minutes</w:t>
      </w:r>
    </w:p>
    <w:p w14:paraId="058C8CA5" w14:textId="77777777" w:rsidR="00181B8D" w:rsidRPr="00C805DE" w:rsidRDefault="00181B8D" w:rsidP="00181B8D">
      <w:pPr>
        <w:spacing w:after="0" w:line="240" w:lineRule="auto"/>
        <w:rPr>
          <w:rFonts w:ascii="Arial" w:hAnsi="Arial" w:cs="Arial"/>
          <w:b/>
          <w:bCs/>
          <w:sz w:val="24"/>
          <w:szCs w:val="24"/>
        </w:rPr>
      </w:pPr>
    </w:p>
    <w:p w14:paraId="7BFC431F" w14:textId="77777777" w:rsidR="00181B8D" w:rsidRPr="00C805DE"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7A7EA69" w14:textId="77777777" w:rsidR="00181B8D" w:rsidRPr="00C805DE" w:rsidRDefault="00181B8D" w:rsidP="00181B8D">
      <w:pPr>
        <w:pStyle w:val="ListParagraph"/>
        <w:spacing w:after="0" w:line="240" w:lineRule="auto"/>
        <w:ind w:left="1440"/>
        <w:rPr>
          <w:rFonts w:ascii="Arial" w:hAnsi="Arial" w:cs="Arial"/>
          <w:sz w:val="24"/>
          <w:szCs w:val="24"/>
        </w:rPr>
      </w:pPr>
    </w:p>
    <w:p w14:paraId="4B1CA7DE" w14:textId="0C72DA2C" w:rsidR="00507693" w:rsidRDefault="00181B8D" w:rsidP="007376FA">
      <w:pPr>
        <w:pStyle w:val="ListParagraph"/>
        <w:spacing w:after="0" w:line="240" w:lineRule="auto"/>
        <w:ind w:left="1440"/>
        <w:rPr>
          <w:rFonts w:ascii="Arial" w:hAnsi="Arial" w:cs="Arial"/>
          <w:sz w:val="24"/>
          <w:szCs w:val="24"/>
        </w:rPr>
      </w:pPr>
      <w:r w:rsidRPr="00C805DE">
        <w:rPr>
          <w:rFonts w:ascii="Arial" w:hAnsi="Arial" w:cs="Arial"/>
          <w:sz w:val="24"/>
          <w:szCs w:val="24"/>
        </w:rPr>
        <w:t>Facilitation N</w:t>
      </w:r>
      <w:r w:rsidR="007376FA">
        <w:rPr>
          <w:rFonts w:ascii="Arial" w:hAnsi="Arial" w:cs="Arial"/>
          <w:sz w:val="24"/>
          <w:szCs w:val="24"/>
        </w:rPr>
        <w:t xml:space="preserve">otes:  Use slides 34-35 to describe stalking and who is eligible. </w:t>
      </w:r>
    </w:p>
    <w:p w14:paraId="2D2885DB" w14:textId="06A3DB0F" w:rsidR="007376FA" w:rsidRDefault="007376FA" w:rsidP="007376FA">
      <w:pPr>
        <w:pStyle w:val="ListParagraph"/>
        <w:spacing w:after="0" w:line="240" w:lineRule="auto"/>
        <w:ind w:left="1440"/>
        <w:rPr>
          <w:rFonts w:ascii="Arial" w:hAnsi="Arial" w:cs="Arial"/>
          <w:sz w:val="24"/>
          <w:szCs w:val="24"/>
        </w:rPr>
      </w:pPr>
    </w:p>
    <w:p w14:paraId="2560DDCC" w14:textId="047FCD06" w:rsidR="00507693" w:rsidRPr="00F04357" w:rsidRDefault="00F04357">
      <w:pPr>
        <w:pStyle w:val="ListParagraph"/>
        <w:numPr>
          <w:ilvl w:val="0"/>
          <w:numId w:val="10"/>
        </w:numPr>
        <w:spacing w:after="0" w:line="240" w:lineRule="auto"/>
        <w:rPr>
          <w:rFonts w:ascii="Arial" w:hAnsi="Arial" w:cs="Arial"/>
          <w:b/>
          <w:bCs/>
          <w:sz w:val="24"/>
          <w:szCs w:val="24"/>
        </w:rPr>
      </w:pPr>
      <w:r w:rsidRPr="00F04357">
        <w:rPr>
          <w:rFonts w:ascii="Arial" w:hAnsi="Arial" w:cs="Arial"/>
          <w:b/>
          <w:bCs/>
          <w:sz w:val="24"/>
          <w:szCs w:val="24"/>
        </w:rPr>
        <w:t xml:space="preserve">Emergency SNCO: </w:t>
      </w:r>
      <w:r>
        <w:rPr>
          <w:rFonts w:ascii="Arial" w:hAnsi="Arial" w:cs="Arial"/>
          <w:sz w:val="24"/>
          <w:szCs w:val="24"/>
        </w:rPr>
        <w:t xml:space="preserve"> Slide 36, Discuss Issuance and the duration of a SNCO. </w:t>
      </w:r>
    </w:p>
    <w:p w14:paraId="12ADA9BA" w14:textId="1D5893F3" w:rsidR="00F04357" w:rsidRPr="00F04357" w:rsidRDefault="00F04357">
      <w:pPr>
        <w:pStyle w:val="ListParagraph"/>
        <w:numPr>
          <w:ilvl w:val="0"/>
          <w:numId w:val="10"/>
        </w:numPr>
        <w:spacing w:after="0" w:line="240" w:lineRule="auto"/>
        <w:rPr>
          <w:rFonts w:ascii="Arial" w:hAnsi="Arial" w:cs="Arial"/>
          <w:b/>
          <w:bCs/>
          <w:sz w:val="24"/>
          <w:szCs w:val="24"/>
        </w:rPr>
      </w:pPr>
      <w:r w:rsidRPr="00F04357">
        <w:rPr>
          <w:rFonts w:ascii="Arial" w:hAnsi="Arial" w:cs="Arial"/>
          <w:b/>
          <w:bCs/>
          <w:sz w:val="24"/>
          <w:szCs w:val="24"/>
        </w:rPr>
        <w:t>Plenary SNCO</w:t>
      </w:r>
      <w:r>
        <w:rPr>
          <w:rFonts w:ascii="Arial" w:hAnsi="Arial" w:cs="Arial"/>
          <w:b/>
          <w:bCs/>
          <w:sz w:val="24"/>
          <w:szCs w:val="24"/>
        </w:rPr>
        <w:t>, Remedies, and Protection</w:t>
      </w:r>
      <w:r w:rsidRPr="00F04357">
        <w:rPr>
          <w:rFonts w:ascii="Arial" w:hAnsi="Arial" w:cs="Arial"/>
          <w:b/>
          <w:bCs/>
          <w:sz w:val="24"/>
          <w:szCs w:val="24"/>
        </w:rPr>
        <w:t xml:space="preserve"> (final)</w:t>
      </w:r>
      <w:r>
        <w:rPr>
          <w:rFonts w:ascii="Arial" w:hAnsi="Arial" w:cs="Arial"/>
          <w:b/>
          <w:bCs/>
          <w:sz w:val="24"/>
          <w:szCs w:val="24"/>
        </w:rPr>
        <w:t xml:space="preserve">:  </w:t>
      </w:r>
      <w:r>
        <w:rPr>
          <w:rFonts w:ascii="Arial" w:hAnsi="Arial" w:cs="Arial"/>
          <w:sz w:val="24"/>
          <w:szCs w:val="24"/>
        </w:rPr>
        <w:t xml:space="preserve">Slides 37-39, discuss the issuance and duration of SNCO. </w:t>
      </w:r>
    </w:p>
    <w:p w14:paraId="6A3088F2" w14:textId="77777777" w:rsidR="00F04357" w:rsidRPr="00F04357" w:rsidRDefault="00F04357" w:rsidP="00F04357">
      <w:pPr>
        <w:pStyle w:val="ListParagraph"/>
        <w:spacing w:after="0" w:line="240" w:lineRule="auto"/>
        <w:ind w:left="1800"/>
        <w:rPr>
          <w:rFonts w:ascii="Arial" w:hAnsi="Arial" w:cs="Arial"/>
          <w:b/>
          <w:bCs/>
          <w:sz w:val="24"/>
          <w:szCs w:val="24"/>
        </w:rPr>
      </w:pPr>
    </w:p>
    <w:p w14:paraId="473354AB" w14:textId="5CCA03D1" w:rsidR="00F04357" w:rsidRDefault="00F04357" w:rsidP="00F04357">
      <w:pPr>
        <w:spacing w:after="0" w:line="240" w:lineRule="auto"/>
        <w:ind w:left="1440"/>
        <w:rPr>
          <w:rFonts w:ascii="Arial" w:hAnsi="Arial" w:cs="Arial"/>
          <w:sz w:val="24"/>
          <w:szCs w:val="24"/>
        </w:rPr>
      </w:pPr>
      <w:r>
        <w:rPr>
          <w:rFonts w:ascii="Arial" w:hAnsi="Arial" w:cs="Arial"/>
          <w:sz w:val="24"/>
          <w:szCs w:val="24"/>
        </w:rPr>
        <w:t xml:space="preserve">Use slides 39-40 to explain the violations and enforcements of a SNCO. </w:t>
      </w:r>
    </w:p>
    <w:p w14:paraId="4D0155DF" w14:textId="474829E6" w:rsidR="00F04357" w:rsidRDefault="00F04357" w:rsidP="00F04357">
      <w:pPr>
        <w:spacing w:after="0" w:line="240" w:lineRule="auto"/>
        <w:ind w:left="1440"/>
        <w:rPr>
          <w:rFonts w:ascii="Arial" w:hAnsi="Arial" w:cs="Arial"/>
          <w:sz w:val="24"/>
          <w:szCs w:val="24"/>
        </w:rPr>
      </w:pPr>
    </w:p>
    <w:p w14:paraId="367C26E2" w14:textId="2ADF4376" w:rsidR="00F04357" w:rsidRDefault="00F04357" w:rsidP="00F04357">
      <w:pPr>
        <w:spacing w:after="0" w:line="240" w:lineRule="auto"/>
        <w:ind w:left="1440"/>
        <w:rPr>
          <w:rFonts w:ascii="Arial" w:hAnsi="Arial" w:cs="Arial"/>
          <w:sz w:val="24"/>
          <w:szCs w:val="24"/>
        </w:rPr>
      </w:pPr>
      <w:r>
        <w:rPr>
          <w:rFonts w:ascii="Arial" w:hAnsi="Arial" w:cs="Arial"/>
          <w:sz w:val="24"/>
          <w:szCs w:val="24"/>
        </w:rPr>
        <w:t xml:space="preserve">Slide </w:t>
      </w:r>
      <w:r w:rsidR="00F30547">
        <w:rPr>
          <w:rFonts w:ascii="Arial" w:hAnsi="Arial" w:cs="Arial"/>
          <w:sz w:val="24"/>
          <w:szCs w:val="24"/>
        </w:rPr>
        <w:t>41 has an activity.  Use the Activity coversheet for direction</w:t>
      </w:r>
      <w:r w:rsidR="00AC73BF">
        <w:rPr>
          <w:rFonts w:ascii="Arial" w:hAnsi="Arial" w:cs="Arial"/>
          <w:sz w:val="24"/>
          <w:szCs w:val="24"/>
        </w:rPr>
        <w:t>s</w:t>
      </w:r>
      <w:r w:rsidR="00F30547">
        <w:rPr>
          <w:rFonts w:ascii="Arial" w:hAnsi="Arial" w:cs="Arial"/>
          <w:sz w:val="24"/>
          <w:szCs w:val="24"/>
        </w:rPr>
        <w:t xml:space="preserve">.  Directions are also available in the notes on this slide.  </w:t>
      </w:r>
    </w:p>
    <w:p w14:paraId="7ABA4C3D" w14:textId="580BA876" w:rsidR="00F30547" w:rsidRDefault="00F30547" w:rsidP="00F04357">
      <w:pPr>
        <w:spacing w:after="0" w:line="240" w:lineRule="auto"/>
        <w:ind w:left="1440"/>
        <w:rPr>
          <w:rFonts w:ascii="Arial" w:hAnsi="Arial" w:cs="Arial"/>
          <w:sz w:val="24"/>
          <w:szCs w:val="24"/>
        </w:rPr>
      </w:pPr>
    </w:p>
    <w:p w14:paraId="524A8AB6" w14:textId="30F5F9E1" w:rsidR="00F30547" w:rsidRDefault="00F30547" w:rsidP="00F04357">
      <w:pPr>
        <w:spacing w:after="0" w:line="240" w:lineRule="auto"/>
        <w:ind w:left="1440"/>
        <w:rPr>
          <w:rFonts w:ascii="Arial" w:hAnsi="Arial" w:cs="Arial"/>
          <w:sz w:val="24"/>
          <w:szCs w:val="24"/>
        </w:rPr>
      </w:pPr>
      <w:r>
        <w:rPr>
          <w:rFonts w:ascii="Arial" w:hAnsi="Arial" w:cs="Arial"/>
          <w:b/>
          <w:bCs/>
          <w:sz w:val="24"/>
          <w:szCs w:val="24"/>
        </w:rPr>
        <w:t xml:space="preserve">Virtual:  </w:t>
      </w:r>
      <w:r>
        <w:rPr>
          <w:rFonts w:ascii="Arial" w:hAnsi="Arial" w:cs="Arial"/>
          <w:sz w:val="24"/>
          <w:szCs w:val="24"/>
        </w:rPr>
        <w:t xml:space="preserve"> Use breakout rooms and assign a facilitator if needed</w:t>
      </w:r>
    </w:p>
    <w:p w14:paraId="10731740" w14:textId="77777777" w:rsidR="009E43D2" w:rsidRDefault="009E43D2" w:rsidP="00F04357">
      <w:pPr>
        <w:spacing w:after="0" w:line="240" w:lineRule="auto"/>
        <w:ind w:left="1440"/>
        <w:rPr>
          <w:rFonts w:ascii="Arial" w:hAnsi="Arial" w:cs="Arial"/>
          <w:b/>
          <w:bCs/>
          <w:sz w:val="24"/>
          <w:szCs w:val="24"/>
        </w:rPr>
      </w:pPr>
    </w:p>
    <w:p w14:paraId="677FE741" w14:textId="364F04AC" w:rsidR="00F30547" w:rsidRPr="00F30547" w:rsidRDefault="00F30547" w:rsidP="00F04357">
      <w:pPr>
        <w:spacing w:after="0" w:line="240" w:lineRule="auto"/>
        <w:ind w:left="1440"/>
        <w:rPr>
          <w:rFonts w:ascii="Arial" w:hAnsi="Arial" w:cs="Arial"/>
          <w:sz w:val="24"/>
          <w:szCs w:val="24"/>
        </w:rPr>
      </w:pPr>
      <w:r>
        <w:rPr>
          <w:rFonts w:ascii="Arial" w:hAnsi="Arial" w:cs="Arial"/>
          <w:b/>
          <w:bCs/>
          <w:sz w:val="24"/>
          <w:szCs w:val="24"/>
        </w:rPr>
        <w:t>In person:</w:t>
      </w:r>
      <w:r>
        <w:rPr>
          <w:rFonts w:ascii="Arial" w:hAnsi="Arial" w:cs="Arial"/>
          <w:sz w:val="24"/>
          <w:szCs w:val="24"/>
        </w:rPr>
        <w:t xml:space="preserve">  </w:t>
      </w:r>
      <w:r>
        <w:rPr>
          <w:rFonts w:ascii="Arial" w:hAnsi="Arial" w:cs="Arial"/>
          <w:b/>
          <w:bCs/>
          <w:sz w:val="24"/>
          <w:szCs w:val="24"/>
        </w:rPr>
        <w:t xml:space="preserve"> </w:t>
      </w:r>
      <w:r>
        <w:rPr>
          <w:rFonts w:ascii="Arial" w:hAnsi="Arial" w:cs="Arial"/>
          <w:sz w:val="24"/>
          <w:szCs w:val="24"/>
        </w:rPr>
        <w:t xml:space="preserve">White board or flip chart is needed.  </w:t>
      </w:r>
    </w:p>
    <w:p w14:paraId="19368FCE" w14:textId="77777777" w:rsidR="00181B8D" w:rsidRDefault="00181B8D" w:rsidP="00181B8D">
      <w:pPr>
        <w:spacing w:after="0" w:line="240" w:lineRule="auto"/>
        <w:contextualSpacing/>
        <w:rPr>
          <w:rFonts w:ascii="Arial" w:hAnsi="Arial" w:cs="Arial"/>
          <w:sz w:val="24"/>
          <w:szCs w:val="24"/>
        </w:rPr>
      </w:pPr>
    </w:p>
    <w:p w14:paraId="5D379B1D" w14:textId="1A89CD38" w:rsidR="00181B8D" w:rsidRPr="00C805DE"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Activity Packet</w:t>
      </w:r>
      <w:r w:rsidR="00F04357">
        <w:rPr>
          <w:rFonts w:ascii="Arial" w:hAnsi="Arial" w:cs="Arial"/>
          <w:b/>
          <w:bCs/>
          <w:sz w:val="24"/>
          <w:szCs w:val="24"/>
        </w:rPr>
        <w:t xml:space="preserve">:  </w:t>
      </w:r>
      <w:r w:rsidR="00F04357">
        <w:rPr>
          <w:rFonts w:ascii="Arial" w:hAnsi="Arial" w:cs="Arial"/>
          <w:sz w:val="24"/>
          <w:szCs w:val="24"/>
        </w:rPr>
        <w:t xml:space="preserve">It’s </w:t>
      </w:r>
      <w:r w:rsidR="009E43D2">
        <w:rPr>
          <w:rFonts w:ascii="Arial" w:hAnsi="Arial" w:cs="Arial"/>
          <w:sz w:val="24"/>
          <w:szCs w:val="24"/>
        </w:rPr>
        <w:t>J</w:t>
      </w:r>
      <w:r w:rsidR="00F04357">
        <w:rPr>
          <w:rFonts w:ascii="Arial" w:hAnsi="Arial" w:cs="Arial"/>
          <w:sz w:val="24"/>
          <w:szCs w:val="24"/>
        </w:rPr>
        <w:t xml:space="preserve">ust a </w:t>
      </w:r>
      <w:r w:rsidR="009E43D2">
        <w:rPr>
          <w:rFonts w:ascii="Arial" w:hAnsi="Arial" w:cs="Arial"/>
          <w:sz w:val="24"/>
          <w:szCs w:val="24"/>
        </w:rPr>
        <w:t>P</w:t>
      </w:r>
      <w:r w:rsidR="00F04357">
        <w:rPr>
          <w:rFonts w:ascii="Arial" w:hAnsi="Arial" w:cs="Arial"/>
          <w:sz w:val="24"/>
          <w:szCs w:val="24"/>
        </w:rPr>
        <w:t xml:space="preserve">iece of </w:t>
      </w:r>
      <w:r w:rsidR="009E43D2">
        <w:rPr>
          <w:rFonts w:ascii="Arial" w:hAnsi="Arial" w:cs="Arial"/>
          <w:sz w:val="24"/>
          <w:szCs w:val="24"/>
        </w:rPr>
        <w:t>P</w:t>
      </w:r>
      <w:r w:rsidR="00F04357">
        <w:rPr>
          <w:rFonts w:ascii="Arial" w:hAnsi="Arial" w:cs="Arial"/>
          <w:sz w:val="24"/>
          <w:szCs w:val="24"/>
        </w:rPr>
        <w:t xml:space="preserve">aper.  </w:t>
      </w:r>
    </w:p>
    <w:p w14:paraId="39469A1A" w14:textId="77777777" w:rsidR="00181B8D" w:rsidRPr="00C805DE" w:rsidRDefault="00181B8D" w:rsidP="00181B8D">
      <w:pPr>
        <w:pStyle w:val="ListParagraph"/>
        <w:spacing w:after="0" w:line="240" w:lineRule="auto"/>
        <w:rPr>
          <w:rFonts w:ascii="Arial" w:hAnsi="Arial" w:cs="Arial"/>
          <w:b/>
          <w:bCs/>
          <w:sz w:val="24"/>
          <w:szCs w:val="24"/>
        </w:rPr>
      </w:pPr>
    </w:p>
    <w:p w14:paraId="22374797" w14:textId="339296BD" w:rsidR="00AC73BF"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Handout</w:t>
      </w:r>
      <w:r w:rsidR="00F04357">
        <w:rPr>
          <w:rFonts w:ascii="Arial" w:hAnsi="Arial" w:cs="Arial"/>
          <w:b/>
          <w:bCs/>
          <w:sz w:val="24"/>
          <w:szCs w:val="24"/>
        </w:rPr>
        <w:t>s</w:t>
      </w:r>
      <w:r w:rsidRPr="00C805DE">
        <w:rPr>
          <w:rFonts w:ascii="Arial" w:hAnsi="Arial" w:cs="Arial"/>
          <w:b/>
          <w:bCs/>
          <w:sz w:val="24"/>
          <w:szCs w:val="24"/>
        </w:rPr>
        <w:t>:</w:t>
      </w:r>
      <w:r w:rsidR="00AC73BF">
        <w:rPr>
          <w:rFonts w:ascii="Arial" w:hAnsi="Arial" w:cs="Arial"/>
          <w:b/>
          <w:bCs/>
          <w:sz w:val="24"/>
          <w:szCs w:val="24"/>
        </w:rPr>
        <w:t xml:space="preserve">   </w:t>
      </w:r>
      <w:r w:rsidR="00AC73BF">
        <w:rPr>
          <w:rFonts w:ascii="Arial" w:hAnsi="Arial" w:cs="Arial"/>
          <w:sz w:val="24"/>
          <w:szCs w:val="24"/>
        </w:rPr>
        <w:t xml:space="preserve">1. </w:t>
      </w:r>
      <w:r w:rsidR="00AC73BF" w:rsidRPr="00AC73BF">
        <w:rPr>
          <w:rFonts w:ascii="Arial" w:hAnsi="Arial" w:cs="Arial"/>
          <w:sz w:val="24"/>
          <w:szCs w:val="24"/>
        </w:rPr>
        <w:t>Stalking No Contact Order Petition handout</w:t>
      </w:r>
    </w:p>
    <w:p w14:paraId="373BF91F" w14:textId="77777777" w:rsidR="009E43D2" w:rsidRDefault="009E43D2" w:rsidP="00AC73BF">
      <w:pPr>
        <w:spacing w:after="0" w:line="240" w:lineRule="auto"/>
        <w:ind w:left="1440" w:firstLine="720"/>
        <w:rPr>
          <w:rFonts w:ascii="Arial" w:hAnsi="Arial" w:cs="Arial"/>
          <w:sz w:val="24"/>
          <w:szCs w:val="24"/>
        </w:rPr>
      </w:pPr>
    </w:p>
    <w:p w14:paraId="6918812A" w14:textId="352BDE5F" w:rsidR="00181B8D" w:rsidRPr="00AC73BF" w:rsidRDefault="00AC73BF" w:rsidP="00AC73BF">
      <w:pPr>
        <w:spacing w:after="0" w:line="240" w:lineRule="auto"/>
        <w:ind w:left="1440" w:firstLine="720"/>
        <w:rPr>
          <w:rFonts w:ascii="Arial" w:hAnsi="Arial" w:cs="Arial"/>
          <w:b/>
          <w:bCs/>
          <w:sz w:val="24"/>
          <w:szCs w:val="24"/>
        </w:rPr>
      </w:pPr>
      <w:r>
        <w:rPr>
          <w:rFonts w:ascii="Arial" w:hAnsi="Arial" w:cs="Arial"/>
          <w:sz w:val="24"/>
          <w:szCs w:val="24"/>
        </w:rPr>
        <w:t xml:space="preserve">2. </w:t>
      </w:r>
      <w:r w:rsidR="00F30547" w:rsidRPr="00AC73BF">
        <w:rPr>
          <w:rFonts w:ascii="Arial" w:hAnsi="Arial" w:cs="Arial"/>
          <w:sz w:val="24"/>
          <w:szCs w:val="24"/>
        </w:rPr>
        <w:t xml:space="preserve">It’s </w:t>
      </w:r>
      <w:r w:rsidR="009E43D2">
        <w:rPr>
          <w:rFonts w:ascii="Arial" w:hAnsi="Arial" w:cs="Arial"/>
          <w:sz w:val="24"/>
          <w:szCs w:val="24"/>
        </w:rPr>
        <w:t>J</w:t>
      </w:r>
      <w:r w:rsidR="00F30547" w:rsidRPr="00AC73BF">
        <w:rPr>
          <w:rFonts w:ascii="Arial" w:hAnsi="Arial" w:cs="Arial"/>
          <w:sz w:val="24"/>
          <w:szCs w:val="24"/>
        </w:rPr>
        <w:t>ust</w:t>
      </w:r>
      <w:r w:rsidR="000E23E9" w:rsidRPr="00AC73BF">
        <w:rPr>
          <w:rFonts w:ascii="Arial" w:hAnsi="Arial" w:cs="Arial"/>
          <w:sz w:val="24"/>
          <w:szCs w:val="24"/>
        </w:rPr>
        <w:t xml:space="preserve"> a </w:t>
      </w:r>
      <w:r w:rsidR="009E43D2">
        <w:rPr>
          <w:rFonts w:ascii="Arial" w:hAnsi="Arial" w:cs="Arial"/>
          <w:sz w:val="24"/>
          <w:szCs w:val="24"/>
        </w:rPr>
        <w:t>P</w:t>
      </w:r>
      <w:r w:rsidR="000E23E9" w:rsidRPr="00AC73BF">
        <w:rPr>
          <w:rFonts w:ascii="Arial" w:hAnsi="Arial" w:cs="Arial"/>
          <w:sz w:val="24"/>
          <w:szCs w:val="24"/>
        </w:rPr>
        <w:t>i</w:t>
      </w:r>
      <w:r w:rsidRPr="00AC73BF">
        <w:rPr>
          <w:rFonts w:ascii="Arial" w:hAnsi="Arial" w:cs="Arial"/>
          <w:sz w:val="24"/>
          <w:szCs w:val="24"/>
        </w:rPr>
        <w:t xml:space="preserve">ece of </w:t>
      </w:r>
      <w:r w:rsidR="009E43D2">
        <w:rPr>
          <w:rFonts w:ascii="Arial" w:hAnsi="Arial" w:cs="Arial"/>
          <w:sz w:val="24"/>
          <w:szCs w:val="24"/>
        </w:rPr>
        <w:t>P</w:t>
      </w:r>
      <w:r w:rsidRPr="00AC73BF">
        <w:rPr>
          <w:rFonts w:ascii="Arial" w:hAnsi="Arial" w:cs="Arial"/>
          <w:sz w:val="24"/>
          <w:szCs w:val="24"/>
        </w:rPr>
        <w:t xml:space="preserve">aper </w:t>
      </w:r>
      <w:r w:rsidR="009E43D2">
        <w:rPr>
          <w:rFonts w:ascii="Arial" w:hAnsi="Arial" w:cs="Arial"/>
          <w:sz w:val="24"/>
          <w:szCs w:val="24"/>
        </w:rPr>
        <w:t>h</w:t>
      </w:r>
      <w:r w:rsidRPr="00AC73BF">
        <w:rPr>
          <w:rFonts w:ascii="Arial" w:hAnsi="Arial" w:cs="Arial"/>
          <w:sz w:val="24"/>
          <w:szCs w:val="24"/>
        </w:rPr>
        <w:t>andout activity</w:t>
      </w:r>
    </w:p>
    <w:p w14:paraId="791E9947" w14:textId="77777777" w:rsidR="00F04357" w:rsidRPr="00C805DE" w:rsidRDefault="00F04357" w:rsidP="00F30547">
      <w:pPr>
        <w:pStyle w:val="ListParagraph"/>
        <w:spacing w:after="0" w:line="240" w:lineRule="auto"/>
        <w:rPr>
          <w:rFonts w:ascii="Arial" w:hAnsi="Arial" w:cs="Arial"/>
          <w:b/>
          <w:bCs/>
          <w:sz w:val="24"/>
          <w:szCs w:val="24"/>
        </w:rPr>
      </w:pPr>
    </w:p>
    <w:p w14:paraId="6C202563" w14:textId="77777777" w:rsidR="00181B8D" w:rsidRDefault="00181B8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780536FB" w14:textId="77777777" w:rsidR="009E43D2" w:rsidRDefault="009E43D2" w:rsidP="009E43D2">
      <w:pPr>
        <w:pStyle w:val="ListParagraph"/>
        <w:spacing w:after="0" w:line="240" w:lineRule="auto"/>
        <w:ind w:left="1080"/>
        <w:rPr>
          <w:rFonts w:ascii="Arial" w:hAnsi="Arial" w:cs="Arial"/>
          <w:sz w:val="24"/>
          <w:szCs w:val="24"/>
        </w:rPr>
      </w:pPr>
    </w:p>
    <w:p w14:paraId="28472DD8" w14:textId="4B6EE2F2" w:rsidR="00181B8D" w:rsidRPr="009E43D2" w:rsidRDefault="00E27892">
      <w:pPr>
        <w:pStyle w:val="ListParagraph"/>
        <w:numPr>
          <w:ilvl w:val="0"/>
          <w:numId w:val="13"/>
        </w:numPr>
        <w:spacing w:after="0" w:line="240" w:lineRule="auto"/>
        <w:rPr>
          <w:rFonts w:ascii="Arial" w:hAnsi="Arial" w:cs="Arial"/>
          <w:sz w:val="24"/>
          <w:szCs w:val="24"/>
        </w:rPr>
      </w:pPr>
      <w:r w:rsidRPr="009E43D2">
        <w:rPr>
          <w:rFonts w:ascii="Arial" w:hAnsi="Arial" w:cs="Arial"/>
          <w:sz w:val="24"/>
          <w:szCs w:val="24"/>
        </w:rPr>
        <w:t>Not notifying the responded until having a summons/notice of hearing served is designed to protect the PWEH.  The stalker may guess what is going on. How else can we protect PWEH until the hearing? What advice would you give the PWEH if the respondent confronts him/her about the hearing?</w:t>
      </w:r>
    </w:p>
    <w:p w14:paraId="5FC4CB12" w14:textId="4D7EDC91" w:rsidR="009E43D2" w:rsidRDefault="009E43D2" w:rsidP="009E43D2">
      <w:pPr>
        <w:pStyle w:val="ListParagraph"/>
        <w:spacing w:after="0" w:line="240" w:lineRule="auto"/>
        <w:ind w:left="1080"/>
        <w:rPr>
          <w:rFonts w:ascii="Arial" w:hAnsi="Arial" w:cs="Arial"/>
          <w:sz w:val="24"/>
          <w:szCs w:val="24"/>
        </w:rPr>
      </w:pPr>
    </w:p>
    <w:p w14:paraId="32E5EB45" w14:textId="4C55E27F" w:rsidR="00257A43" w:rsidRPr="009E43D2" w:rsidRDefault="00257A43">
      <w:pPr>
        <w:pStyle w:val="ListParagraph"/>
        <w:numPr>
          <w:ilvl w:val="0"/>
          <w:numId w:val="13"/>
        </w:numPr>
        <w:spacing w:after="0" w:line="240" w:lineRule="auto"/>
        <w:rPr>
          <w:rFonts w:ascii="Arial" w:hAnsi="Arial" w:cs="Arial"/>
          <w:sz w:val="24"/>
          <w:szCs w:val="24"/>
        </w:rPr>
      </w:pPr>
      <w:r w:rsidRPr="009E43D2">
        <w:rPr>
          <w:rFonts w:ascii="Arial" w:hAnsi="Arial" w:cs="Arial"/>
          <w:sz w:val="24"/>
          <w:szCs w:val="24"/>
        </w:rPr>
        <w:t>What were some new insights you gained from the discussion?</w:t>
      </w:r>
    </w:p>
    <w:p w14:paraId="535950CF" w14:textId="77777777" w:rsidR="009E43D2" w:rsidRDefault="009E43D2" w:rsidP="009E43D2">
      <w:pPr>
        <w:pStyle w:val="ListParagraph"/>
        <w:spacing w:after="0" w:line="240" w:lineRule="auto"/>
        <w:ind w:left="1080"/>
        <w:rPr>
          <w:rFonts w:ascii="Arial" w:hAnsi="Arial" w:cs="Arial"/>
          <w:sz w:val="24"/>
          <w:szCs w:val="24"/>
        </w:rPr>
      </w:pPr>
    </w:p>
    <w:p w14:paraId="78974A39" w14:textId="427310D3" w:rsidR="00F04357" w:rsidRPr="009E43D2" w:rsidRDefault="00257A43">
      <w:pPr>
        <w:pStyle w:val="ListParagraph"/>
        <w:numPr>
          <w:ilvl w:val="0"/>
          <w:numId w:val="13"/>
        </w:numPr>
        <w:spacing w:after="0" w:line="240" w:lineRule="auto"/>
        <w:rPr>
          <w:rFonts w:ascii="Arial" w:hAnsi="Arial" w:cs="Arial"/>
          <w:sz w:val="24"/>
          <w:szCs w:val="24"/>
        </w:rPr>
      </w:pPr>
      <w:r w:rsidRPr="009E43D2">
        <w:rPr>
          <w:rFonts w:ascii="Arial" w:hAnsi="Arial" w:cs="Arial"/>
          <w:sz w:val="24"/>
          <w:szCs w:val="24"/>
        </w:rPr>
        <w:t xml:space="preserve">Was there anything that surprised you?  </w:t>
      </w:r>
    </w:p>
    <w:p w14:paraId="0DFD67AC" w14:textId="77777777" w:rsidR="009E43D2" w:rsidRDefault="009E43D2" w:rsidP="009E43D2">
      <w:pPr>
        <w:pStyle w:val="ListParagraph"/>
        <w:spacing w:after="0" w:line="240" w:lineRule="auto"/>
        <w:ind w:left="1080"/>
        <w:rPr>
          <w:rFonts w:ascii="Arial" w:hAnsi="Arial" w:cs="Arial"/>
          <w:sz w:val="24"/>
          <w:szCs w:val="24"/>
        </w:rPr>
      </w:pPr>
    </w:p>
    <w:p w14:paraId="0242C69E" w14:textId="15DEF84F" w:rsidR="00257A43" w:rsidRDefault="00257A43">
      <w:pPr>
        <w:pStyle w:val="ListParagraph"/>
        <w:numPr>
          <w:ilvl w:val="0"/>
          <w:numId w:val="13"/>
        </w:numPr>
        <w:spacing w:after="0" w:line="240" w:lineRule="auto"/>
        <w:rPr>
          <w:rFonts w:ascii="Arial" w:hAnsi="Arial" w:cs="Arial"/>
          <w:sz w:val="24"/>
          <w:szCs w:val="24"/>
        </w:rPr>
      </w:pPr>
      <w:r w:rsidRPr="009E43D2">
        <w:rPr>
          <w:rFonts w:ascii="Arial" w:hAnsi="Arial" w:cs="Arial"/>
          <w:sz w:val="24"/>
          <w:szCs w:val="24"/>
        </w:rPr>
        <w:t>If the victim does not express concerns but you sense they are present, what can you do?</w:t>
      </w:r>
    </w:p>
    <w:p w14:paraId="67FBB185" w14:textId="77777777" w:rsidR="009E43D2" w:rsidRPr="009E43D2" w:rsidRDefault="009E43D2" w:rsidP="009E43D2">
      <w:pPr>
        <w:pStyle w:val="ListParagraph"/>
        <w:rPr>
          <w:rFonts w:ascii="Arial" w:hAnsi="Arial" w:cs="Arial"/>
          <w:sz w:val="24"/>
          <w:szCs w:val="24"/>
        </w:rPr>
      </w:pPr>
    </w:p>
    <w:p w14:paraId="50B235ED" w14:textId="6989667B" w:rsidR="00257A43" w:rsidRPr="009E43D2" w:rsidRDefault="00E4649C">
      <w:pPr>
        <w:pStyle w:val="ListParagraph"/>
        <w:numPr>
          <w:ilvl w:val="0"/>
          <w:numId w:val="13"/>
        </w:numPr>
        <w:spacing w:after="0" w:line="240" w:lineRule="auto"/>
        <w:rPr>
          <w:rFonts w:ascii="Arial" w:hAnsi="Arial" w:cs="Arial"/>
          <w:sz w:val="24"/>
          <w:szCs w:val="24"/>
        </w:rPr>
      </w:pPr>
      <w:r w:rsidRPr="009E43D2">
        <w:rPr>
          <w:rFonts w:ascii="Arial" w:hAnsi="Arial" w:cs="Arial"/>
          <w:sz w:val="24"/>
          <w:szCs w:val="24"/>
        </w:rPr>
        <w:t xml:space="preserve">If a professional indicates they don’t believe OPs work, what can you say or do to change their mind? What can you do if pointing this out to the professional is ‘not your place’?   What actions can you take to promote and support a cultural shift? </w:t>
      </w:r>
    </w:p>
    <w:p w14:paraId="6614BCEF" w14:textId="476D4A82" w:rsidR="00642E9A" w:rsidRPr="00993FD0" w:rsidRDefault="00642E9A" w:rsidP="00642E9A">
      <w:pPr>
        <w:spacing w:after="0" w:line="240" w:lineRule="auto"/>
        <w:rPr>
          <w:rFonts w:ascii="Arial" w:hAnsi="Arial" w:cs="Arial"/>
          <w:sz w:val="28"/>
          <w:szCs w:val="28"/>
          <w:u w:val="single"/>
        </w:rPr>
      </w:pPr>
      <w:r w:rsidRPr="00C805DE">
        <w:rPr>
          <w:rFonts w:ascii="Arial" w:hAnsi="Arial" w:cs="Arial"/>
          <w:b/>
          <w:bCs/>
          <w:sz w:val="28"/>
          <w:szCs w:val="28"/>
          <w:u w:val="single"/>
        </w:rPr>
        <w:lastRenderedPageBreak/>
        <w:t>Topic #</w:t>
      </w:r>
      <w:r w:rsidR="00D928E4">
        <w:rPr>
          <w:rFonts w:ascii="Arial" w:hAnsi="Arial" w:cs="Arial"/>
          <w:b/>
          <w:bCs/>
          <w:sz w:val="28"/>
          <w:szCs w:val="28"/>
          <w:u w:val="single"/>
        </w:rPr>
        <w:t>3</w:t>
      </w:r>
      <w:r>
        <w:rPr>
          <w:rFonts w:ascii="Arial" w:hAnsi="Arial" w:cs="Arial"/>
          <w:b/>
          <w:bCs/>
          <w:sz w:val="28"/>
          <w:szCs w:val="28"/>
          <w:u w:val="single"/>
        </w:rPr>
        <w:t xml:space="preserve"> Community Response </w:t>
      </w:r>
    </w:p>
    <w:p w14:paraId="44A11B9A" w14:textId="77777777" w:rsidR="00642E9A" w:rsidRPr="00C805DE" w:rsidRDefault="00642E9A" w:rsidP="00642E9A">
      <w:pPr>
        <w:spacing w:after="0" w:line="240" w:lineRule="auto"/>
        <w:rPr>
          <w:rFonts w:ascii="Arial" w:hAnsi="Arial" w:cs="Arial"/>
          <w:sz w:val="24"/>
          <w:szCs w:val="24"/>
        </w:rPr>
      </w:pPr>
    </w:p>
    <w:p w14:paraId="73ACC9AB" w14:textId="7D893BF5" w:rsidR="00642E9A" w:rsidRPr="00C805DE" w:rsidRDefault="00642E9A">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b/>
          <w:bCs/>
          <w:sz w:val="24"/>
          <w:szCs w:val="24"/>
        </w:rPr>
        <w:t xml:space="preserve">  </w:t>
      </w:r>
      <w:r w:rsidR="00D928E4">
        <w:rPr>
          <w:rFonts w:ascii="Arial" w:hAnsi="Arial" w:cs="Arial"/>
          <w:sz w:val="24"/>
          <w:szCs w:val="24"/>
        </w:rPr>
        <w:t>4</w:t>
      </w:r>
      <w:r w:rsidR="003D22D7">
        <w:rPr>
          <w:rFonts w:ascii="Arial" w:hAnsi="Arial" w:cs="Arial"/>
          <w:sz w:val="24"/>
          <w:szCs w:val="24"/>
        </w:rPr>
        <w:t>2</w:t>
      </w:r>
      <w:r w:rsidR="00D928E4">
        <w:rPr>
          <w:rFonts w:ascii="Arial" w:hAnsi="Arial" w:cs="Arial"/>
          <w:sz w:val="24"/>
          <w:szCs w:val="24"/>
        </w:rPr>
        <w:t>-51</w:t>
      </w:r>
      <w:r>
        <w:rPr>
          <w:rFonts w:ascii="Arial" w:hAnsi="Arial" w:cs="Arial"/>
          <w:b/>
          <w:bCs/>
          <w:sz w:val="24"/>
          <w:szCs w:val="24"/>
        </w:rPr>
        <w:tab/>
      </w:r>
    </w:p>
    <w:p w14:paraId="46C1A672" w14:textId="77777777" w:rsidR="00642E9A" w:rsidRPr="00C805DE" w:rsidRDefault="00642E9A" w:rsidP="00642E9A">
      <w:pPr>
        <w:pStyle w:val="ListParagraph"/>
        <w:spacing w:after="0" w:line="240" w:lineRule="auto"/>
        <w:rPr>
          <w:rFonts w:ascii="Arial" w:hAnsi="Arial" w:cs="Arial"/>
          <w:b/>
          <w:bCs/>
          <w:sz w:val="24"/>
          <w:szCs w:val="24"/>
        </w:rPr>
      </w:pPr>
    </w:p>
    <w:p w14:paraId="0E1B510A" w14:textId="6A0BB5C8" w:rsidR="00642E9A" w:rsidRPr="00C805DE" w:rsidRDefault="00642E9A">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r w:rsidR="005F6BEE" w:rsidRPr="005F6BEE">
        <w:rPr>
          <w:rFonts w:ascii="Arial" w:hAnsi="Arial" w:cs="Arial"/>
          <w:sz w:val="24"/>
          <w:szCs w:val="24"/>
        </w:rPr>
        <w:t>10 minutes</w:t>
      </w:r>
    </w:p>
    <w:p w14:paraId="49009625" w14:textId="77777777" w:rsidR="00642E9A" w:rsidRPr="00C805DE" w:rsidRDefault="00642E9A" w:rsidP="00642E9A">
      <w:pPr>
        <w:spacing w:after="0" w:line="240" w:lineRule="auto"/>
        <w:rPr>
          <w:rFonts w:ascii="Arial" w:hAnsi="Arial" w:cs="Arial"/>
          <w:b/>
          <w:bCs/>
          <w:sz w:val="24"/>
          <w:szCs w:val="24"/>
        </w:rPr>
      </w:pPr>
    </w:p>
    <w:p w14:paraId="368CD50C" w14:textId="77777777" w:rsidR="00642E9A" w:rsidRPr="00C805DE" w:rsidRDefault="00642E9A">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53D5EB66" w14:textId="77777777" w:rsidR="00642E9A" w:rsidRPr="00C805DE" w:rsidRDefault="00642E9A" w:rsidP="00642E9A">
      <w:pPr>
        <w:pStyle w:val="ListParagraph"/>
        <w:spacing w:after="0" w:line="240" w:lineRule="auto"/>
        <w:ind w:left="1440"/>
        <w:rPr>
          <w:rFonts w:ascii="Arial" w:hAnsi="Arial" w:cs="Arial"/>
          <w:sz w:val="24"/>
          <w:szCs w:val="24"/>
        </w:rPr>
      </w:pPr>
    </w:p>
    <w:p w14:paraId="50B4912E" w14:textId="30D8447A" w:rsidR="00642E9A" w:rsidRPr="00C805DE" w:rsidRDefault="00642E9A" w:rsidP="00642E9A">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Pr>
          <w:rFonts w:ascii="Arial" w:hAnsi="Arial" w:cs="Arial"/>
          <w:sz w:val="24"/>
          <w:szCs w:val="24"/>
        </w:rPr>
        <w:t xml:space="preserve">  </w:t>
      </w:r>
      <w:r w:rsidR="003D22D7">
        <w:rPr>
          <w:rFonts w:ascii="Arial" w:hAnsi="Arial" w:cs="Arial"/>
          <w:sz w:val="24"/>
          <w:szCs w:val="24"/>
        </w:rPr>
        <w:t>PPT and Lecture</w:t>
      </w:r>
    </w:p>
    <w:p w14:paraId="3A32657B" w14:textId="77777777" w:rsidR="00642E9A" w:rsidRPr="00C805DE" w:rsidRDefault="00642E9A" w:rsidP="00642E9A">
      <w:pPr>
        <w:pStyle w:val="ListParagraph"/>
        <w:spacing w:after="0" w:line="240" w:lineRule="auto"/>
        <w:ind w:left="1440"/>
        <w:rPr>
          <w:rFonts w:ascii="Arial" w:hAnsi="Arial" w:cs="Arial"/>
          <w:sz w:val="24"/>
          <w:szCs w:val="24"/>
        </w:rPr>
      </w:pPr>
    </w:p>
    <w:p w14:paraId="3A6BFC5F" w14:textId="6229BBB7" w:rsidR="00642E9A" w:rsidRDefault="00642E9A" w:rsidP="00642E9A">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Pr>
          <w:rFonts w:ascii="Arial" w:hAnsi="Arial" w:cs="Arial"/>
          <w:sz w:val="24"/>
          <w:szCs w:val="24"/>
        </w:rPr>
        <w:t>:</w:t>
      </w:r>
      <w:r w:rsidR="003D22D7">
        <w:rPr>
          <w:rFonts w:ascii="Arial" w:hAnsi="Arial" w:cs="Arial"/>
          <w:sz w:val="24"/>
          <w:szCs w:val="24"/>
        </w:rPr>
        <w:t xml:space="preserve">  Use notes on slides when applicable. </w:t>
      </w:r>
    </w:p>
    <w:p w14:paraId="76134DE5" w14:textId="11DBD1A3" w:rsidR="003D22D7" w:rsidRDefault="003D22D7" w:rsidP="00642E9A">
      <w:pPr>
        <w:pStyle w:val="ListParagraph"/>
        <w:spacing w:after="0" w:line="240" w:lineRule="auto"/>
        <w:ind w:left="1440"/>
        <w:rPr>
          <w:rFonts w:ascii="Arial" w:hAnsi="Arial" w:cs="Arial"/>
          <w:sz w:val="24"/>
          <w:szCs w:val="24"/>
        </w:rPr>
      </w:pPr>
      <w:r>
        <w:rPr>
          <w:rFonts w:ascii="Arial" w:hAnsi="Arial" w:cs="Arial"/>
          <w:sz w:val="24"/>
          <w:szCs w:val="24"/>
        </w:rPr>
        <w:t xml:space="preserve">Slides 43-46 discuss the </w:t>
      </w:r>
      <w:r w:rsidR="000E23E9">
        <w:rPr>
          <w:rFonts w:ascii="Arial" w:hAnsi="Arial" w:cs="Arial"/>
          <w:sz w:val="24"/>
          <w:szCs w:val="24"/>
        </w:rPr>
        <w:t xml:space="preserve">responsibilities of Law Enforcement when called out to a domestic violence scene.  Slide 47 discusses responsibilities of the Circuit Clerk.  Slides 48-50 explain the responsibility of the Sherriff’s office.  Slides 49-50 discuss the responsibility of The Judicial system.  </w:t>
      </w:r>
    </w:p>
    <w:p w14:paraId="08372789" w14:textId="280A2E6A" w:rsidR="003D22D7" w:rsidRDefault="003D22D7" w:rsidP="003D22D7">
      <w:pPr>
        <w:spacing w:after="0" w:line="240" w:lineRule="auto"/>
        <w:rPr>
          <w:rFonts w:ascii="Arial" w:hAnsi="Arial" w:cs="Arial"/>
          <w:b/>
          <w:bCs/>
          <w:sz w:val="24"/>
          <w:szCs w:val="24"/>
        </w:rPr>
      </w:pPr>
    </w:p>
    <w:p w14:paraId="541FAA7A" w14:textId="77777777" w:rsidR="00642E9A" w:rsidRPr="005F6BEE" w:rsidRDefault="00642E9A">
      <w:pPr>
        <w:pStyle w:val="ListParagraph"/>
        <w:numPr>
          <w:ilvl w:val="0"/>
          <w:numId w:val="9"/>
        </w:numPr>
        <w:spacing w:after="0" w:line="240" w:lineRule="auto"/>
        <w:rPr>
          <w:rFonts w:ascii="Arial" w:hAnsi="Arial" w:cs="Arial"/>
          <w:b/>
          <w:bCs/>
          <w:sz w:val="24"/>
          <w:szCs w:val="24"/>
        </w:rPr>
      </w:pPr>
      <w:r w:rsidRPr="005F6BEE">
        <w:rPr>
          <w:rFonts w:ascii="Arial" w:hAnsi="Arial" w:cs="Arial"/>
          <w:b/>
          <w:bCs/>
          <w:sz w:val="24"/>
          <w:szCs w:val="24"/>
        </w:rPr>
        <w:t>Application Questions:</w:t>
      </w:r>
    </w:p>
    <w:p w14:paraId="0E41E6F9" w14:textId="77777777" w:rsidR="005F6BEE" w:rsidRDefault="005F6BEE" w:rsidP="005F6BEE">
      <w:pPr>
        <w:pStyle w:val="ListParagraph"/>
        <w:spacing w:after="0" w:line="240" w:lineRule="auto"/>
        <w:ind w:left="1080"/>
        <w:rPr>
          <w:rFonts w:ascii="Arial" w:hAnsi="Arial" w:cs="Arial"/>
          <w:sz w:val="24"/>
          <w:szCs w:val="24"/>
        </w:rPr>
      </w:pPr>
    </w:p>
    <w:p w14:paraId="5DDBDE04" w14:textId="54990AD8" w:rsidR="00642E9A" w:rsidRPr="005F6BEE" w:rsidRDefault="003D7753">
      <w:pPr>
        <w:pStyle w:val="ListParagraph"/>
        <w:numPr>
          <w:ilvl w:val="0"/>
          <w:numId w:val="12"/>
        </w:numPr>
        <w:spacing w:after="0" w:line="240" w:lineRule="auto"/>
        <w:rPr>
          <w:rFonts w:ascii="Arial" w:hAnsi="Arial" w:cs="Arial"/>
          <w:sz w:val="24"/>
          <w:szCs w:val="24"/>
        </w:rPr>
      </w:pPr>
      <w:r w:rsidRPr="005F6BEE">
        <w:rPr>
          <w:rFonts w:ascii="Arial" w:hAnsi="Arial" w:cs="Arial"/>
          <w:sz w:val="24"/>
          <w:szCs w:val="24"/>
        </w:rPr>
        <w:t>What about orders of protection works well in your community?</w:t>
      </w:r>
    </w:p>
    <w:p w14:paraId="5E222F6C" w14:textId="77777777" w:rsidR="005F6BEE" w:rsidRDefault="005F6BEE" w:rsidP="005F6BEE">
      <w:pPr>
        <w:pStyle w:val="ListParagraph"/>
        <w:spacing w:after="0" w:line="240" w:lineRule="auto"/>
        <w:ind w:left="1080"/>
        <w:rPr>
          <w:rFonts w:ascii="Arial" w:hAnsi="Arial" w:cs="Arial"/>
          <w:sz w:val="24"/>
          <w:szCs w:val="24"/>
        </w:rPr>
      </w:pPr>
    </w:p>
    <w:p w14:paraId="56E1152C" w14:textId="1146A485" w:rsidR="00642E9A" w:rsidRPr="005F6BEE" w:rsidRDefault="006F7FA2">
      <w:pPr>
        <w:pStyle w:val="ListParagraph"/>
        <w:numPr>
          <w:ilvl w:val="0"/>
          <w:numId w:val="12"/>
        </w:numPr>
        <w:spacing w:after="0" w:line="240" w:lineRule="auto"/>
        <w:rPr>
          <w:rFonts w:ascii="Arial" w:hAnsi="Arial" w:cs="Arial"/>
          <w:sz w:val="24"/>
          <w:szCs w:val="24"/>
        </w:rPr>
      </w:pPr>
      <w:r w:rsidRPr="005F6BEE">
        <w:rPr>
          <w:rFonts w:ascii="Arial" w:hAnsi="Arial" w:cs="Arial"/>
          <w:sz w:val="24"/>
          <w:szCs w:val="24"/>
        </w:rPr>
        <w:t>How do professionals in your community work together in responding to OPs?</w:t>
      </w:r>
    </w:p>
    <w:p w14:paraId="7C7B7F8D" w14:textId="77777777" w:rsidR="005F6BEE" w:rsidRDefault="005F6BEE" w:rsidP="005F6BEE">
      <w:pPr>
        <w:pStyle w:val="ListParagraph"/>
        <w:spacing w:after="0" w:line="240" w:lineRule="auto"/>
        <w:ind w:left="1080"/>
        <w:rPr>
          <w:rFonts w:ascii="Arial" w:hAnsi="Arial" w:cs="Arial"/>
          <w:sz w:val="24"/>
          <w:szCs w:val="24"/>
        </w:rPr>
      </w:pPr>
    </w:p>
    <w:p w14:paraId="4BD64AFE" w14:textId="33917EC3" w:rsidR="006F7FA2" w:rsidRPr="005F6BEE" w:rsidRDefault="006F7FA2">
      <w:pPr>
        <w:pStyle w:val="ListParagraph"/>
        <w:numPr>
          <w:ilvl w:val="0"/>
          <w:numId w:val="12"/>
        </w:numPr>
        <w:spacing w:after="0" w:line="240" w:lineRule="auto"/>
        <w:rPr>
          <w:rFonts w:ascii="Arial" w:hAnsi="Arial" w:cs="Arial"/>
          <w:sz w:val="24"/>
          <w:szCs w:val="24"/>
        </w:rPr>
      </w:pPr>
      <w:r w:rsidRPr="005F6BEE">
        <w:rPr>
          <w:rFonts w:ascii="Arial" w:hAnsi="Arial" w:cs="Arial"/>
          <w:sz w:val="24"/>
          <w:szCs w:val="24"/>
        </w:rPr>
        <w:t xml:space="preserve">Where </w:t>
      </w:r>
      <w:r w:rsidR="005F6BEE">
        <w:rPr>
          <w:rFonts w:ascii="Arial" w:hAnsi="Arial" w:cs="Arial"/>
          <w:sz w:val="24"/>
          <w:szCs w:val="24"/>
        </w:rPr>
        <w:t>d</w:t>
      </w:r>
      <w:r w:rsidRPr="005F6BEE">
        <w:rPr>
          <w:rFonts w:ascii="Arial" w:hAnsi="Arial" w:cs="Arial"/>
          <w:sz w:val="24"/>
          <w:szCs w:val="24"/>
        </w:rPr>
        <w:t>o you see opportunities to improve how community members work together to improve OP related activities?</w:t>
      </w:r>
    </w:p>
    <w:p w14:paraId="0998DCA3" w14:textId="77777777" w:rsidR="00642E9A" w:rsidRDefault="00642E9A" w:rsidP="00F04357">
      <w:pPr>
        <w:spacing w:after="0" w:line="240" w:lineRule="auto"/>
        <w:rPr>
          <w:rFonts w:ascii="Arial" w:hAnsi="Arial" w:cs="Arial"/>
          <w:b/>
          <w:bCs/>
          <w:sz w:val="24"/>
          <w:szCs w:val="24"/>
        </w:rPr>
      </w:pPr>
    </w:p>
    <w:p w14:paraId="48551395" w14:textId="46D03B7C" w:rsidR="00642E9A" w:rsidRDefault="00642E9A" w:rsidP="00642E9A">
      <w:pPr>
        <w:spacing w:after="0" w:line="240" w:lineRule="auto"/>
        <w:rPr>
          <w:rFonts w:ascii="Arial" w:hAnsi="Arial" w:cs="Arial"/>
          <w:b/>
          <w:bCs/>
          <w:sz w:val="28"/>
          <w:szCs w:val="28"/>
          <w:u w:val="single"/>
        </w:rPr>
      </w:pPr>
      <w:r w:rsidRPr="00C805DE">
        <w:rPr>
          <w:rFonts w:ascii="Arial" w:hAnsi="Arial" w:cs="Arial"/>
          <w:b/>
          <w:bCs/>
          <w:sz w:val="28"/>
          <w:szCs w:val="28"/>
          <w:u w:val="single"/>
        </w:rPr>
        <w:t>Topic #</w:t>
      </w:r>
      <w:r w:rsidR="00D928E4">
        <w:rPr>
          <w:rFonts w:ascii="Arial" w:hAnsi="Arial" w:cs="Arial"/>
          <w:b/>
          <w:bCs/>
          <w:sz w:val="28"/>
          <w:szCs w:val="28"/>
          <w:u w:val="single"/>
        </w:rPr>
        <w:t xml:space="preserve">4 </w:t>
      </w:r>
      <w:r>
        <w:rPr>
          <w:rFonts w:ascii="Arial" w:hAnsi="Arial" w:cs="Arial"/>
          <w:b/>
          <w:bCs/>
          <w:sz w:val="28"/>
          <w:szCs w:val="28"/>
          <w:u w:val="single"/>
        </w:rPr>
        <w:t xml:space="preserve">Risk </w:t>
      </w:r>
      <w:r w:rsidR="000E23E9">
        <w:rPr>
          <w:rFonts w:ascii="Arial" w:hAnsi="Arial" w:cs="Arial"/>
          <w:b/>
          <w:bCs/>
          <w:sz w:val="28"/>
          <w:szCs w:val="28"/>
          <w:u w:val="single"/>
        </w:rPr>
        <w:t>Assessment and Safety Planning</w:t>
      </w:r>
    </w:p>
    <w:p w14:paraId="4D51FD91" w14:textId="0AF0DB67" w:rsidR="000E23E9" w:rsidRDefault="000E23E9" w:rsidP="00642E9A">
      <w:pPr>
        <w:spacing w:after="0" w:line="240" w:lineRule="auto"/>
        <w:rPr>
          <w:rFonts w:ascii="Arial" w:hAnsi="Arial" w:cs="Arial"/>
          <w:b/>
          <w:bCs/>
          <w:sz w:val="28"/>
          <w:szCs w:val="28"/>
        </w:rPr>
      </w:pPr>
      <w:r>
        <w:rPr>
          <w:rFonts w:ascii="Arial" w:hAnsi="Arial" w:cs="Arial"/>
          <w:b/>
          <w:bCs/>
          <w:sz w:val="28"/>
          <w:szCs w:val="28"/>
        </w:rPr>
        <w:tab/>
      </w:r>
    </w:p>
    <w:p w14:paraId="551DC00E" w14:textId="6E5D3726" w:rsidR="000E23E9" w:rsidRPr="000E23E9" w:rsidRDefault="000E23E9" w:rsidP="00642E9A">
      <w:pPr>
        <w:spacing w:after="0" w:line="240" w:lineRule="auto"/>
        <w:rPr>
          <w:rFonts w:ascii="Arial" w:hAnsi="Arial" w:cs="Arial"/>
          <w:sz w:val="28"/>
          <w:szCs w:val="28"/>
        </w:rPr>
      </w:pPr>
      <w:r>
        <w:rPr>
          <w:rFonts w:ascii="Arial" w:hAnsi="Arial" w:cs="Arial"/>
          <w:b/>
          <w:bCs/>
          <w:sz w:val="28"/>
          <w:szCs w:val="28"/>
        </w:rPr>
        <w:t xml:space="preserve">a. </w:t>
      </w:r>
      <w:r w:rsidRPr="000E23E9">
        <w:rPr>
          <w:rFonts w:ascii="Arial" w:hAnsi="Arial" w:cs="Arial"/>
          <w:b/>
          <w:bCs/>
          <w:sz w:val="28"/>
          <w:szCs w:val="28"/>
          <w:u w:val="single"/>
        </w:rPr>
        <w:t>Risk Assessment</w:t>
      </w:r>
    </w:p>
    <w:p w14:paraId="02DD2814" w14:textId="77777777" w:rsidR="00642E9A" w:rsidRPr="00C805DE" w:rsidRDefault="00642E9A" w:rsidP="00642E9A">
      <w:pPr>
        <w:spacing w:after="0" w:line="240" w:lineRule="auto"/>
        <w:rPr>
          <w:rFonts w:ascii="Arial" w:hAnsi="Arial" w:cs="Arial"/>
          <w:sz w:val="24"/>
          <w:szCs w:val="24"/>
        </w:rPr>
      </w:pPr>
    </w:p>
    <w:p w14:paraId="2708033C" w14:textId="3F0AE8E6" w:rsidR="000E23E9" w:rsidRDefault="00642E9A">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b/>
          <w:bCs/>
          <w:sz w:val="24"/>
          <w:szCs w:val="24"/>
        </w:rPr>
        <w:t xml:space="preserve">  </w:t>
      </w:r>
      <w:r w:rsidR="000E23E9">
        <w:rPr>
          <w:rFonts w:ascii="Arial" w:hAnsi="Arial" w:cs="Arial"/>
          <w:sz w:val="24"/>
          <w:szCs w:val="24"/>
        </w:rPr>
        <w:t xml:space="preserve">Slides 52-54, use the PPT notes </w:t>
      </w:r>
      <w:r w:rsidR="00FD03DD">
        <w:rPr>
          <w:rFonts w:ascii="Arial" w:hAnsi="Arial" w:cs="Arial"/>
          <w:sz w:val="24"/>
          <w:szCs w:val="24"/>
        </w:rPr>
        <w:t xml:space="preserve">when applicable. </w:t>
      </w:r>
    </w:p>
    <w:p w14:paraId="231095B7" w14:textId="6FB8D5D4" w:rsidR="00642E9A" w:rsidRPr="00C805DE" w:rsidRDefault="00642E9A" w:rsidP="005F6BEE">
      <w:pPr>
        <w:spacing w:after="0" w:line="240" w:lineRule="auto"/>
        <w:ind w:left="360"/>
        <w:rPr>
          <w:rFonts w:ascii="Arial" w:hAnsi="Arial" w:cs="Arial"/>
          <w:b/>
          <w:bCs/>
          <w:sz w:val="24"/>
          <w:szCs w:val="24"/>
        </w:rPr>
      </w:pPr>
      <w:r w:rsidRPr="000E23E9">
        <w:rPr>
          <w:rFonts w:ascii="Arial" w:hAnsi="Arial" w:cs="Arial"/>
          <w:b/>
          <w:bCs/>
          <w:sz w:val="24"/>
          <w:szCs w:val="24"/>
        </w:rPr>
        <w:tab/>
      </w:r>
    </w:p>
    <w:p w14:paraId="4E4C5F3A" w14:textId="6A698F82" w:rsidR="00642E9A" w:rsidRPr="00C805DE" w:rsidRDefault="00642E9A">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r w:rsidR="00223DD7" w:rsidRPr="00223DD7">
        <w:rPr>
          <w:rFonts w:ascii="Arial" w:hAnsi="Arial" w:cs="Arial"/>
          <w:sz w:val="24"/>
          <w:szCs w:val="24"/>
        </w:rPr>
        <w:t>5 minutes</w:t>
      </w:r>
    </w:p>
    <w:p w14:paraId="62EE146D" w14:textId="77777777" w:rsidR="00642E9A" w:rsidRPr="00C805DE" w:rsidRDefault="00642E9A" w:rsidP="00642E9A">
      <w:pPr>
        <w:spacing w:after="0" w:line="240" w:lineRule="auto"/>
        <w:rPr>
          <w:rFonts w:ascii="Arial" w:hAnsi="Arial" w:cs="Arial"/>
          <w:b/>
          <w:bCs/>
          <w:sz w:val="24"/>
          <w:szCs w:val="24"/>
        </w:rPr>
      </w:pPr>
    </w:p>
    <w:p w14:paraId="62928A10" w14:textId="77777777" w:rsidR="00642E9A" w:rsidRPr="00C805DE" w:rsidRDefault="00642E9A">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AC77A4E" w14:textId="77777777" w:rsidR="00642E9A" w:rsidRPr="00C805DE" w:rsidRDefault="00642E9A" w:rsidP="00642E9A">
      <w:pPr>
        <w:pStyle w:val="ListParagraph"/>
        <w:spacing w:after="0" w:line="240" w:lineRule="auto"/>
        <w:ind w:left="1440"/>
        <w:rPr>
          <w:rFonts w:ascii="Arial" w:hAnsi="Arial" w:cs="Arial"/>
          <w:sz w:val="24"/>
          <w:szCs w:val="24"/>
        </w:rPr>
      </w:pPr>
    </w:p>
    <w:p w14:paraId="41ABCACB" w14:textId="60A216E9" w:rsidR="00642E9A" w:rsidRPr="00C805DE" w:rsidRDefault="00642E9A" w:rsidP="00642E9A">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Pr>
          <w:rFonts w:ascii="Arial" w:hAnsi="Arial" w:cs="Arial"/>
          <w:sz w:val="24"/>
          <w:szCs w:val="24"/>
        </w:rPr>
        <w:t xml:space="preserve">  </w:t>
      </w:r>
      <w:r w:rsidR="000E23E9">
        <w:rPr>
          <w:rFonts w:ascii="Arial" w:hAnsi="Arial" w:cs="Arial"/>
          <w:sz w:val="24"/>
          <w:szCs w:val="24"/>
        </w:rPr>
        <w:t>PPT and Lecture</w:t>
      </w:r>
    </w:p>
    <w:p w14:paraId="768F9A05" w14:textId="77777777" w:rsidR="00642E9A" w:rsidRPr="00C805DE" w:rsidRDefault="00642E9A" w:rsidP="00642E9A">
      <w:pPr>
        <w:pStyle w:val="ListParagraph"/>
        <w:spacing w:after="0" w:line="240" w:lineRule="auto"/>
        <w:ind w:left="1440"/>
        <w:rPr>
          <w:rFonts w:ascii="Arial" w:hAnsi="Arial" w:cs="Arial"/>
          <w:sz w:val="24"/>
          <w:szCs w:val="24"/>
        </w:rPr>
      </w:pPr>
    </w:p>
    <w:p w14:paraId="7E14AE92" w14:textId="3CA1B14E" w:rsidR="00642E9A" w:rsidRPr="005034C7" w:rsidRDefault="00642E9A" w:rsidP="00642E9A">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Pr>
          <w:rFonts w:ascii="Arial" w:hAnsi="Arial" w:cs="Arial"/>
          <w:sz w:val="24"/>
          <w:szCs w:val="24"/>
        </w:rPr>
        <w:t>:</w:t>
      </w:r>
      <w:r w:rsidR="000E23E9">
        <w:rPr>
          <w:rFonts w:ascii="Arial" w:hAnsi="Arial" w:cs="Arial"/>
          <w:sz w:val="24"/>
          <w:szCs w:val="24"/>
        </w:rPr>
        <w:t xml:space="preserve">  Slides 52</w:t>
      </w:r>
      <w:r w:rsidR="00FD03DD">
        <w:rPr>
          <w:rFonts w:ascii="Arial" w:hAnsi="Arial" w:cs="Arial"/>
          <w:sz w:val="24"/>
          <w:szCs w:val="24"/>
        </w:rPr>
        <w:t xml:space="preserve"> use handout, A guide to Illinois Protective Orders.  There is a Spanish guide available too. </w:t>
      </w:r>
    </w:p>
    <w:p w14:paraId="5EA88EC5" w14:textId="77777777" w:rsidR="00642E9A" w:rsidRPr="00C805DE" w:rsidRDefault="00642E9A" w:rsidP="00642E9A">
      <w:pPr>
        <w:pStyle w:val="ListParagraph"/>
        <w:spacing w:after="0" w:line="240" w:lineRule="auto"/>
        <w:rPr>
          <w:rFonts w:ascii="Arial" w:hAnsi="Arial" w:cs="Arial"/>
          <w:b/>
          <w:bCs/>
          <w:sz w:val="24"/>
          <w:szCs w:val="24"/>
        </w:rPr>
      </w:pPr>
    </w:p>
    <w:p w14:paraId="3BE8ADFF" w14:textId="3F7BED47" w:rsidR="00642E9A" w:rsidRPr="00FD03DD" w:rsidRDefault="00642E9A">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FD03DD">
        <w:rPr>
          <w:rFonts w:ascii="Arial" w:hAnsi="Arial" w:cs="Arial"/>
          <w:b/>
          <w:bCs/>
          <w:sz w:val="24"/>
          <w:szCs w:val="24"/>
        </w:rPr>
        <w:t xml:space="preserve"> </w:t>
      </w:r>
      <w:r w:rsidR="00FD03DD">
        <w:rPr>
          <w:rFonts w:ascii="Arial" w:hAnsi="Arial" w:cs="Arial"/>
          <w:sz w:val="24"/>
          <w:szCs w:val="24"/>
        </w:rPr>
        <w:t xml:space="preserve">A </w:t>
      </w:r>
      <w:r w:rsidR="00223DD7">
        <w:rPr>
          <w:rFonts w:ascii="Arial" w:hAnsi="Arial" w:cs="Arial"/>
          <w:sz w:val="24"/>
          <w:szCs w:val="24"/>
        </w:rPr>
        <w:t>G</w:t>
      </w:r>
      <w:r w:rsidR="00FD03DD">
        <w:rPr>
          <w:rFonts w:ascii="Arial" w:hAnsi="Arial" w:cs="Arial"/>
          <w:sz w:val="24"/>
          <w:szCs w:val="24"/>
        </w:rPr>
        <w:t xml:space="preserve">uide to Illinois </w:t>
      </w:r>
      <w:r w:rsidR="00223DD7">
        <w:rPr>
          <w:rFonts w:ascii="Arial" w:hAnsi="Arial" w:cs="Arial"/>
          <w:sz w:val="24"/>
          <w:szCs w:val="24"/>
        </w:rPr>
        <w:t>P</w:t>
      </w:r>
      <w:r w:rsidR="00FD03DD">
        <w:rPr>
          <w:rFonts w:ascii="Arial" w:hAnsi="Arial" w:cs="Arial"/>
          <w:sz w:val="24"/>
          <w:szCs w:val="24"/>
        </w:rPr>
        <w:t xml:space="preserve">rotective </w:t>
      </w:r>
      <w:r w:rsidR="00223DD7">
        <w:rPr>
          <w:rFonts w:ascii="Arial" w:hAnsi="Arial" w:cs="Arial"/>
          <w:sz w:val="24"/>
          <w:szCs w:val="24"/>
        </w:rPr>
        <w:t>O</w:t>
      </w:r>
      <w:r w:rsidR="00FD03DD">
        <w:rPr>
          <w:rFonts w:ascii="Arial" w:hAnsi="Arial" w:cs="Arial"/>
          <w:sz w:val="24"/>
          <w:szCs w:val="24"/>
        </w:rPr>
        <w:t>rders (English and Spanish)</w:t>
      </w:r>
    </w:p>
    <w:p w14:paraId="2E70BF7B" w14:textId="39060BAB" w:rsidR="00F04357" w:rsidRDefault="00F04357" w:rsidP="00F04357">
      <w:pPr>
        <w:spacing w:after="0" w:line="240" w:lineRule="auto"/>
        <w:rPr>
          <w:rFonts w:ascii="Arial" w:hAnsi="Arial" w:cs="Arial"/>
          <w:b/>
          <w:bCs/>
          <w:sz w:val="24"/>
          <w:szCs w:val="24"/>
        </w:rPr>
      </w:pPr>
    </w:p>
    <w:p w14:paraId="37FA7477" w14:textId="6EB3704D" w:rsidR="00223DD7" w:rsidRDefault="00223DD7" w:rsidP="00F04357">
      <w:pPr>
        <w:spacing w:after="0" w:line="240" w:lineRule="auto"/>
        <w:rPr>
          <w:rFonts w:ascii="Arial" w:hAnsi="Arial" w:cs="Arial"/>
          <w:b/>
          <w:bCs/>
          <w:sz w:val="24"/>
          <w:szCs w:val="24"/>
        </w:rPr>
      </w:pPr>
    </w:p>
    <w:p w14:paraId="74E82066" w14:textId="77777777" w:rsidR="00223DD7" w:rsidRPr="00181B8D" w:rsidRDefault="00223DD7" w:rsidP="00F04357">
      <w:pPr>
        <w:spacing w:after="0" w:line="240" w:lineRule="auto"/>
        <w:rPr>
          <w:rFonts w:ascii="Arial" w:hAnsi="Arial" w:cs="Arial"/>
          <w:b/>
          <w:bCs/>
          <w:sz w:val="24"/>
          <w:szCs w:val="24"/>
        </w:rPr>
      </w:pPr>
    </w:p>
    <w:p w14:paraId="47125D37" w14:textId="2778B119" w:rsidR="00181B8D" w:rsidRDefault="00181B8D" w:rsidP="00327A6D">
      <w:pPr>
        <w:spacing w:after="0" w:line="240" w:lineRule="auto"/>
        <w:rPr>
          <w:rFonts w:ascii="Arial" w:hAnsi="Arial" w:cs="Arial"/>
          <w:b/>
          <w:bCs/>
          <w:sz w:val="24"/>
          <w:szCs w:val="24"/>
        </w:rPr>
      </w:pPr>
    </w:p>
    <w:p w14:paraId="5C2EE000" w14:textId="0D544AA0" w:rsidR="00D928E4" w:rsidRDefault="00D928E4" w:rsidP="00327A6D">
      <w:pPr>
        <w:spacing w:after="0" w:line="240" w:lineRule="auto"/>
        <w:rPr>
          <w:rFonts w:ascii="Arial" w:hAnsi="Arial" w:cs="Arial"/>
          <w:b/>
          <w:bCs/>
          <w:sz w:val="24"/>
          <w:szCs w:val="24"/>
        </w:rPr>
      </w:pPr>
    </w:p>
    <w:p w14:paraId="7E32D10A" w14:textId="272755C9" w:rsidR="00D928E4" w:rsidRPr="00E43BB4" w:rsidRDefault="00E43BB4" w:rsidP="00D928E4">
      <w:pPr>
        <w:spacing w:after="0" w:line="240" w:lineRule="auto"/>
        <w:rPr>
          <w:rFonts w:ascii="Arial" w:hAnsi="Arial" w:cs="Arial"/>
          <w:b/>
          <w:bCs/>
          <w:sz w:val="28"/>
          <w:szCs w:val="28"/>
        </w:rPr>
      </w:pPr>
      <w:r>
        <w:rPr>
          <w:rFonts w:ascii="Arial" w:hAnsi="Arial" w:cs="Arial"/>
          <w:b/>
          <w:bCs/>
          <w:sz w:val="28"/>
          <w:szCs w:val="28"/>
        </w:rPr>
        <w:lastRenderedPageBreak/>
        <w:t xml:space="preserve">b. </w:t>
      </w:r>
      <w:r w:rsidRPr="00E43BB4">
        <w:rPr>
          <w:rFonts w:ascii="Arial" w:hAnsi="Arial" w:cs="Arial"/>
          <w:b/>
          <w:bCs/>
          <w:sz w:val="28"/>
          <w:szCs w:val="28"/>
          <w:u w:val="single"/>
        </w:rPr>
        <w:t xml:space="preserve">Safety </w:t>
      </w:r>
      <w:r w:rsidR="00357AA0">
        <w:rPr>
          <w:rFonts w:ascii="Arial" w:hAnsi="Arial" w:cs="Arial"/>
          <w:b/>
          <w:bCs/>
          <w:sz w:val="28"/>
          <w:szCs w:val="28"/>
          <w:u w:val="single"/>
        </w:rPr>
        <w:t>P</w:t>
      </w:r>
      <w:r w:rsidRPr="00E43BB4">
        <w:rPr>
          <w:rFonts w:ascii="Arial" w:hAnsi="Arial" w:cs="Arial"/>
          <w:b/>
          <w:bCs/>
          <w:sz w:val="28"/>
          <w:szCs w:val="28"/>
          <w:u w:val="single"/>
        </w:rPr>
        <w:t>lanning</w:t>
      </w:r>
      <w:r>
        <w:rPr>
          <w:rFonts w:ascii="Arial" w:hAnsi="Arial" w:cs="Arial"/>
          <w:b/>
          <w:bCs/>
          <w:sz w:val="28"/>
          <w:szCs w:val="28"/>
        </w:rPr>
        <w:t xml:space="preserve"> </w:t>
      </w:r>
    </w:p>
    <w:p w14:paraId="7E8A76A6" w14:textId="77777777" w:rsidR="00D928E4" w:rsidRPr="00C805DE" w:rsidRDefault="00D928E4" w:rsidP="00D928E4">
      <w:pPr>
        <w:spacing w:after="0" w:line="240" w:lineRule="auto"/>
        <w:rPr>
          <w:rFonts w:ascii="Arial" w:hAnsi="Arial" w:cs="Arial"/>
          <w:sz w:val="24"/>
          <w:szCs w:val="24"/>
        </w:rPr>
      </w:pPr>
    </w:p>
    <w:p w14:paraId="20F6AEA0" w14:textId="5B998760" w:rsidR="00D928E4" w:rsidRPr="00C805DE" w:rsidRDefault="00D928E4">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b/>
          <w:bCs/>
          <w:sz w:val="24"/>
          <w:szCs w:val="24"/>
        </w:rPr>
        <w:t xml:space="preserve">  </w:t>
      </w:r>
      <w:r w:rsidR="00E43BB4">
        <w:rPr>
          <w:rFonts w:ascii="Arial" w:hAnsi="Arial" w:cs="Arial"/>
          <w:sz w:val="24"/>
          <w:szCs w:val="24"/>
        </w:rPr>
        <w:t>55-61</w:t>
      </w:r>
      <w:r>
        <w:rPr>
          <w:rFonts w:ascii="Arial" w:hAnsi="Arial" w:cs="Arial"/>
          <w:b/>
          <w:bCs/>
          <w:sz w:val="24"/>
          <w:szCs w:val="24"/>
        </w:rPr>
        <w:tab/>
      </w:r>
    </w:p>
    <w:p w14:paraId="3295EE64" w14:textId="77777777" w:rsidR="00D928E4" w:rsidRPr="00C805DE" w:rsidRDefault="00D928E4" w:rsidP="00D928E4">
      <w:pPr>
        <w:pStyle w:val="ListParagraph"/>
        <w:spacing w:after="0" w:line="240" w:lineRule="auto"/>
        <w:rPr>
          <w:rFonts w:ascii="Arial" w:hAnsi="Arial" w:cs="Arial"/>
          <w:b/>
          <w:bCs/>
          <w:sz w:val="24"/>
          <w:szCs w:val="24"/>
        </w:rPr>
      </w:pPr>
    </w:p>
    <w:p w14:paraId="3CE749FF" w14:textId="040CF675" w:rsidR="00D928E4" w:rsidRPr="00C805DE" w:rsidRDefault="00D928E4">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Pr>
          <w:rFonts w:ascii="Arial" w:hAnsi="Arial" w:cs="Arial"/>
          <w:b/>
          <w:bCs/>
          <w:sz w:val="24"/>
          <w:szCs w:val="24"/>
        </w:rPr>
        <w:t xml:space="preserve"> </w:t>
      </w:r>
      <w:r w:rsidR="00223DD7" w:rsidRPr="00223DD7">
        <w:rPr>
          <w:rFonts w:ascii="Arial" w:hAnsi="Arial" w:cs="Arial"/>
          <w:sz w:val="24"/>
          <w:szCs w:val="24"/>
        </w:rPr>
        <w:t>10 minutes</w:t>
      </w:r>
    </w:p>
    <w:p w14:paraId="100E830C" w14:textId="77777777" w:rsidR="00D928E4" w:rsidRPr="00C805DE" w:rsidRDefault="00D928E4" w:rsidP="00D928E4">
      <w:pPr>
        <w:spacing w:after="0" w:line="240" w:lineRule="auto"/>
        <w:rPr>
          <w:rFonts w:ascii="Arial" w:hAnsi="Arial" w:cs="Arial"/>
          <w:b/>
          <w:bCs/>
          <w:sz w:val="24"/>
          <w:szCs w:val="24"/>
        </w:rPr>
      </w:pPr>
    </w:p>
    <w:p w14:paraId="17C61ACF" w14:textId="77777777" w:rsidR="00D928E4" w:rsidRPr="00C805DE" w:rsidRDefault="00D928E4">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4B76651A" w14:textId="0DE553BF" w:rsidR="00D928E4" w:rsidRPr="00E43BB4" w:rsidRDefault="00D928E4" w:rsidP="00E43BB4">
      <w:pPr>
        <w:spacing w:after="0" w:line="240" w:lineRule="auto"/>
        <w:rPr>
          <w:rFonts w:ascii="Arial" w:hAnsi="Arial" w:cs="Arial"/>
          <w:sz w:val="24"/>
          <w:szCs w:val="24"/>
        </w:rPr>
      </w:pPr>
    </w:p>
    <w:p w14:paraId="7149A3F6" w14:textId="3D1C9F72" w:rsidR="00D928E4" w:rsidRPr="005034C7" w:rsidRDefault="00D928E4" w:rsidP="00D928E4">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Pr>
          <w:rFonts w:ascii="Arial" w:hAnsi="Arial" w:cs="Arial"/>
          <w:sz w:val="24"/>
          <w:szCs w:val="24"/>
        </w:rPr>
        <w:t>:</w:t>
      </w:r>
      <w:r w:rsidR="00E43BB4">
        <w:rPr>
          <w:rFonts w:ascii="Arial" w:hAnsi="Arial" w:cs="Arial"/>
          <w:sz w:val="24"/>
          <w:szCs w:val="24"/>
        </w:rPr>
        <w:t xml:space="preserve">  Use PPT notes on each slide.  Slide 58 has a sample safety planning handout.  Pass this to the participants and have a discussion.  Slides 59-60 gives suggestions for connecting PWEH to local, state, or national resources.  Slide 61 has the handouts for all the protective orders. </w:t>
      </w:r>
    </w:p>
    <w:p w14:paraId="31241B2A" w14:textId="77777777" w:rsidR="00D928E4" w:rsidRPr="00C805DE" w:rsidRDefault="00D928E4" w:rsidP="00D928E4">
      <w:pPr>
        <w:pStyle w:val="ListParagraph"/>
        <w:spacing w:after="0" w:line="240" w:lineRule="auto"/>
        <w:ind w:left="1440"/>
        <w:rPr>
          <w:rFonts w:ascii="Arial" w:hAnsi="Arial" w:cs="Arial"/>
          <w:sz w:val="24"/>
          <w:szCs w:val="24"/>
        </w:rPr>
      </w:pPr>
    </w:p>
    <w:p w14:paraId="18E63092" w14:textId="033CF000" w:rsidR="00D928E4" w:rsidRPr="00C805DE" w:rsidRDefault="00D928E4">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E43BB4">
        <w:rPr>
          <w:rFonts w:ascii="Arial" w:hAnsi="Arial" w:cs="Arial"/>
          <w:b/>
          <w:bCs/>
          <w:sz w:val="24"/>
          <w:szCs w:val="24"/>
        </w:rPr>
        <w:t xml:space="preserve">  </w:t>
      </w:r>
      <w:r w:rsidR="00E43BB4" w:rsidRPr="00E43BB4">
        <w:rPr>
          <w:rFonts w:ascii="Arial" w:hAnsi="Arial" w:cs="Arial"/>
          <w:sz w:val="24"/>
          <w:szCs w:val="24"/>
        </w:rPr>
        <w:t>Sample Safety Plan handout</w:t>
      </w:r>
    </w:p>
    <w:p w14:paraId="51E20F4E" w14:textId="77777777" w:rsidR="00D928E4" w:rsidRPr="00C805DE" w:rsidRDefault="00D928E4" w:rsidP="00D928E4">
      <w:pPr>
        <w:spacing w:after="0" w:line="240" w:lineRule="auto"/>
        <w:rPr>
          <w:rFonts w:ascii="Arial" w:hAnsi="Arial" w:cs="Arial"/>
          <w:b/>
          <w:bCs/>
          <w:sz w:val="24"/>
          <w:szCs w:val="24"/>
        </w:rPr>
      </w:pPr>
    </w:p>
    <w:p w14:paraId="6871FB00" w14:textId="77777777" w:rsidR="00D928E4" w:rsidRPr="00223DD7" w:rsidRDefault="00D928E4">
      <w:pPr>
        <w:pStyle w:val="ListParagraph"/>
        <w:numPr>
          <w:ilvl w:val="1"/>
          <w:numId w:val="5"/>
        </w:numPr>
        <w:spacing w:after="0" w:line="240" w:lineRule="auto"/>
        <w:rPr>
          <w:rFonts w:ascii="Arial" w:hAnsi="Arial" w:cs="Arial"/>
          <w:b/>
          <w:bCs/>
          <w:sz w:val="24"/>
          <w:szCs w:val="24"/>
        </w:rPr>
      </w:pPr>
      <w:r w:rsidRPr="00223DD7">
        <w:rPr>
          <w:rFonts w:ascii="Arial" w:hAnsi="Arial" w:cs="Arial"/>
          <w:b/>
          <w:bCs/>
          <w:sz w:val="24"/>
          <w:szCs w:val="24"/>
        </w:rPr>
        <w:t>Application Questions:</w:t>
      </w:r>
    </w:p>
    <w:p w14:paraId="17B75ED6" w14:textId="77777777" w:rsidR="00223DD7" w:rsidRDefault="00223DD7" w:rsidP="00223DD7">
      <w:pPr>
        <w:pStyle w:val="ListParagraph"/>
        <w:spacing w:after="0" w:line="240" w:lineRule="auto"/>
        <w:ind w:left="1080"/>
        <w:rPr>
          <w:rFonts w:ascii="Arial" w:hAnsi="Arial" w:cs="Arial"/>
          <w:sz w:val="24"/>
          <w:szCs w:val="24"/>
        </w:rPr>
      </w:pPr>
    </w:p>
    <w:p w14:paraId="77B71CC4" w14:textId="00109882" w:rsidR="00D928E4" w:rsidRPr="00223DD7" w:rsidRDefault="006F7FA2">
      <w:pPr>
        <w:pStyle w:val="ListParagraph"/>
        <w:numPr>
          <w:ilvl w:val="0"/>
          <w:numId w:val="16"/>
        </w:numPr>
        <w:spacing w:after="0" w:line="240" w:lineRule="auto"/>
        <w:rPr>
          <w:rFonts w:ascii="Arial" w:hAnsi="Arial" w:cs="Arial"/>
          <w:sz w:val="24"/>
          <w:szCs w:val="24"/>
        </w:rPr>
      </w:pPr>
      <w:r w:rsidRPr="00223DD7">
        <w:rPr>
          <w:rFonts w:ascii="Arial" w:hAnsi="Arial" w:cs="Arial"/>
          <w:sz w:val="24"/>
          <w:szCs w:val="24"/>
        </w:rPr>
        <w:t>What resources are available in your community? Is everyone equally aware of the various resources? What can you do to help ensure all professionals are informed and able to support each other and PWEH?</w:t>
      </w:r>
    </w:p>
    <w:p w14:paraId="4511B357" w14:textId="77777777" w:rsidR="00223DD7" w:rsidRDefault="00223DD7" w:rsidP="00223DD7">
      <w:pPr>
        <w:pStyle w:val="ListParagraph"/>
        <w:spacing w:after="0" w:line="240" w:lineRule="auto"/>
        <w:ind w:left="1080"/>
        <w:rPr>
          <w:rFonts w:ascii="Arial" w:hAnsi="Arial" w:cs="Arial"/>
          <w:sz w:val="24"/>
          <w:szCs w:val="24"/>
        </w:rPr>
      </w:pPr>
    </w:p>
    <w:p w14:paraId="3ED9CD27" w14:textId="0134474F" w:rsidR="00F50E48" w:rsidRPr="00223DD7" w:rsidRDefault="009C464F">
      <w:pPr>
        <w:pStyle w:val="ListParagraph"/>
        <w:numPr>
          <w:ilvl w:val="0"/>
          <w:numId w:val="16"/>
        </w:numPr>
        <w:spacing w:after="0" w:line="240" w:lineRule="auto"/>
        <w:rPr>
          <w:rFonts w:ascii="Arial" w:hAnsi="Arial" w:cs="Arial"/>
          <w:sz w:val="24"/>
          <w:szCs w:val="24"/>
        </w:rPr>
      </w:pPr>
      <w:r w:rsidRPr="00223DD7">
        <w:rPr>
          <w:rFonts w:ascii="Arial" w:hAnsi="Arial" w:cs="Arial"/>
          <w:sz w:val="24"/>
          <w:szCs w:val="24"/>
        </w:rPr>
        <w:t xml:space="preserve">Is your community using risk assessments? Is information being collected at risk assessment being used when OPs are created and informing enforcement? What would be an appropriate next step to continue to refine your </w:t>
      </w:r>
      <w:r w:rsidR="00F50E48" w:rsidRPr="00223DD7">
        <w:rPr>
          <w:rFonts w:ascii="Arial" w:hAnsi="Arial" w:cs="Arial"/>
          <w:sz w:val="24"/>
          <w:szCs w:val="24"/>
        </w:rPr>
        <w:t>communities’</w:t>
      </w:r>
      <w:r w:rsidRPr="00223DD7">
        <w:rPr>
          <w:rFonts w:ascii="Arial" w:hAnsi="Arial" w:cs="Arial"/>
          <w:sz w:val="24"/>
          <w:szCs w:val="24"/>
        </w:rPr>
        <w:t xml:space="preserve"> effectiveness with risk assessments and connecting those processes to OPs? </w:t>
      </w:r>
      <w:r w:rsidR="00F50E48" w:rsidRPr="00223DD7">
        <w:rPr>
          <w:rFonts w:ascii="Arial" w:hAnsi="Arial" w:cs="Arial"/>
          <w:sz w:val="24"/>
          <w:szCs w:val="24"/>
        </w:rPr>
        <w:t>How effective are your safety planning activities</w:t>
      </w:r>
      <w:r w:rsidR="00223DD7">
        <w:rPr>
          <w:rFonts w:ascii="Arial" w:hAnsi="Arial" w:cs="Arial"/>
          <w:sz w:val="24"/>
          <w:szCs w:val="24"/>
        </w:rPr>
        <w:t>? What are the benefits of OPs?</w:t>
      </w:r>
      <w:r w:rsidR="00F50E48" w:rsidRPr="00223DD7">
        <w:rPr>
          <w:rFonts w:ascii="Arial" w:hAnsi="Arial" w:cs="Arial"/>
          <w:sz w:val="24"/>
          <w:szCs w:val="24"/>
        </w:rPr>
        <w:t xml:space="preserve"> </w:t>
      </w:r>
    </w:p>
    <w:p w14:paraId="001B388C" w14:textId="77777777" w:rsidR="009C464F" w:rsidRPr="00E43BB4" w:rsidRDefault="009C464F" w:rsidP="00E43BB4">
      <w:pPr>
        <w:spacing w:after="0" w:line="240" w:lineRule="auto"/>
        <w:ind w:left="1800"/>
        <w:rPr>
          <w:rFonts w:ascii="Arial" w:hAnsi="Arial" w:cs="Arial"/>
          <w:b/>
          <w:bCs/>
          <w:sz w:val="24"/>
          <w:szCs w:val="24"/>
        </w:rPr>
      </w:pPr>
    </w:p>
    <w:p w14:paraId="05D50A61" w14:textId="77777777" w:rsidR="00181B8D" w:rsidRPr="00327A6D" w:rsidRDefault="00181B8D" w:rsidP="00327A6D">
      <w:pPr>
        <w:spacing w:after="0" w:line="240" w:lineRule="auto"/>
        <w:rPr>
          <w:rFonts w:ascii="Arial" w:hAnsi="Arial" w:cs="Arial"/>
          <w:b/>
          <w:bCs/>
          <w:sz w:val="24"/>
          <w:szCs w:val="24"/>
        </w:rPr>
      </w:pPr>
    </w:p>
    <w:p w14:paraId="4CC05EA5" w14:textId="077C6468" w:rsidR="006E6C26" w:rsidRPr="00327A6D" w:rsidRDefault="00327A6D" w:rsidP="00E83A6F">
      <w:pPr>
        <w:spacing w:after="0" w:line="240" w:lineRule="auto"/>
        <w:contextualSpacing/>
        <w:rPr>
          <w:rFonts w:ascii="Arial" w:hAnsi="Arial" w:cs="Arial"/>
          <w:b/>
          <w:bCs/>
          <w:sz w:val="28"/>
          <w:szCs w:val="28"/>
          <w:u w:val="single"/>
        </w:rPr>
      </w:pPr>
      <w:r w:rsidRPr="00327A6D">
        <w:rPr>
          <w:rFonts w:ascii="Arial" w:hAnsi="Arial" w:cs="Arial"/>
          <w:b/>
          <w:bCs/>
          <w:sz w:val="28"/>
          <w:szCs w:val="28"/>
          <w:u w:val="single"/>
        </w:rPr>
        <w:t>Training Wrap-Up</w:t>
      </w:r>
    </w:p>
    <w:p w14:paraId="4A24A414" w14:textId="7AB769DF" w:rsidR="00327A6D" w:rsidRDefault="00327A6D" w:rsidP="00E83A6F">
      <w:pPr>
        <w:spacing w:after="0" w:line="240" w:lineRule="auto"/>
        <w:contextualSpacing/>
        <w:rPr>
          <w:rFonts w:ascii="Arial" w:hAnsi="Arial" w:cs="Arial"/>
          <w:sz w:val="24"/>
          <w:szCs w:val="24"/>
        </w:rPr>
      </w:pPr>
    </w:p>
    <w:p w14:paraId="08A1761C" w14:textId="52656615" w:rsidR="00327A6D" w:rsidRPr="00C805DE" w:rsidRDefault="00327A6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PowerPoint Slides:</w:t>
      </w:r>
      <w:r w:rsidR="00642E9A">
        <w:rPr>
          <w:rFonts w:ascii="Arial" w:hAnsi="Arial" w:cs="Arial"/>
          <w:b/>
          <w:bCs/>
          <w:sz w:val="24"/>
          <w:szCs w:val="24"/>
        </w:rPr>
        <w:t xml:space="preserve"> </w:t>
      </w:r>
      <w:r w:rsidR="00642E9A">
        <w:rPr>
          <w:rFonts w:ascii="Arial" w:hAnsi="Arial" w:cs="Arial"/>
          <w:sz w:val="24"/>
          <w:szCs w:val="24"/>
        </w:rPr>
        <w:t>62</w:t>
      </w:r>
    </w:p>
    <w:p w14:paraId="353CBD34" w14:textId="77777777" w:rsidR="00327A6D" w:rsidRPr="00C805DE" w:rsidRDefault="00327A6D" w:rsidP="00327A6D">
      <w:pPr>
        <w:pStyle w:val="ListParagraph"/>
        <w:spacing w:after="0" w:line="240" w:lineRule="auto"/>
        <w:rPr>
          <w:rFonts w:ascii="Arial" w:hAnsi="Arial" w:cs="Arial"/>
          <w:b/>
          <w:bCs/>
          <w:sz w:val="24"/>
          <w:szCs w:val="24"/>
        </w:rPr>
      </w:pPr>
    </w:p>
    <w:p w14:paraId="76335418" w14:textId="66650B7D" w:rsidR="00327A6D" w:rsidRPr="00C805DE" w:rsidRDefault="00327A6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Time Estimate:</w:t>
      </w:r>
      <w:r w:rsidR="00223DD7">
        <w:rPr>
          <w:rFonts w:ascii="Arial" w:hAnsi="Arial" w:cs="Arial"/>
          <w:b/>
          <w:bCs/>
          <w:sz w:val="24"/>
          <w:szCs w:val="24"/>
        </w:rPr>
        <w:t xml:space="preserve"> </w:t>
      </w:r>
      <w:r w:rsidR="00223DD7" w:rsidRPr="00223DD7">
        <w:rPr>
          <w:rFonts w:ascii="Arial" w:hAnsi="Arial" w:cs="Arial"/>
          <w:sz w:val="24"/>
          <w:szCs w:val="24"/>
        </w:rPr>
        <w:t>5 minutes</w:t>
      </w:r>
    </w:p>
    <w:p w14:paraId="2A2E259D" w14:textId="77777777" w:rsidR="00327A6D" w:rsidRPr="00C805DE" w:rsidRDefault="00327A6D" w:rsidP="00327A6D">
      <w:pPr>
        <w:spacing w:after="0" w:line="240" w:lineRule="auto"/>
        <w:rPr>
          <w:rFonts w:ascii="Arial" w:hAnsi="Arial" w:cs="Arial"/>
          <w:b/>
          <w:bCs/>
          <w:sz w:val="24"/>
          <w:szCs w:val="24"/>
        </w:rPr>
      </w:pPr>
    </w:p>
    <w:p w14:paraId="4765CC7B" w14:textId="77777777" w:rsidR="00327A6D" w:rsidRPr="00C805DE" w:rsidRDefault="00327A6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762595C" w14:textId="77777777" w:rsidR="00327A6D" w:rsidRPr="00C805DE" w:rsidRDefault="00327A6D" w:rsidP="00327A6D">
      <w:pPr>
        <w:pStyle w:val="ListParagraph"/>
        <w:spacing w:after="0" w:line="240" w:lineRule="auto"/>
        <w:ind w:left="1440"/>
        <w:rPr>
          <w:rFonts w:ascii="Arial" w:hAnsi="Arial" w:cs="Arial"/>
          <w:sz w:val="24"/>
          <w:szCs w:val="24"/>
        </w:rPr>
      </w:pPr>
    </w:p>
    <w:p w14:paraId="030AEDA0" w14:textId="247ED109"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642E9A">
        <w:rPr>
          <w:rFonts w:ascii="Arial" w:hAnsi="Arial" w:cs="Arial"/>
          <w:sz w:val="24"/>
          <w:szCs w:val="24"/>
        </w:rPr>
        <w:t xml:space="preserve">  Lecture and Q &amp; A. </w:t>
      </w:r>
    </w:p>
    <w:p w14:paraId="554AC660" w14:textId="77777777" w:rsidR="00327A6D" w:rsidRPr="00C805DE" w:rsidRDefault="00327A6D" w:rsidP="00327A6D">
      <w:pPr>
        <w:pStyle w:val="ListParagraph"/>
        <w:spacing w:after="0" w:line="240" w:lineRule="auto"/>
        <w:ind w:left="1440"/>
        <w:rPr>
          <w:rFonts w:ascii="Arial" w:hAnsi="Arial" w:cs="Arial"/>
          <w:sz w:val="24"/>
          <w:szCs w:val="24"/>
        </w:rPr>
      </w:pPr>
    </w:p>
    <w:p w14:paraId="30A93402" w14:textId="4D76A316"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642E9A">
        <w:rPr>
          <w:rFonts w:ascii="Arial" w:hAnsi="Arial" w:cs="Arial"/>
          <w:sz w:val="24"/>
          <w:szCs w:val="24"/>
        </w:rPr>
        <w:t xml:space="preserve">  Ask participants if they have questions.  Keep slide 61 up.   </w:t>
      </w:r>
    </w:p>
    <w:p w14:paraId="663D071E" w14:textId="77777777" w:rsidR="00327A6D" w:rsidRPr="00C805DE" w:rsidRDefault="00327A6D" w:rsidP="00327A6D">
      <w:pPr>
        <w:pStyle w:val="ListParagraph"/>
        <w:spacing w:after="0" w:line="240" w:lineRule="auto"/>
        <w:ind w:left="1440"/>
        <w:rPr>
          <w:rFonts w:ascii="Arial" w:hAnsi="Arial" w:cs="Arial"/>
          <w:sz w:val="24"/>
          <w:szCs w:val="24"/>
        </w:rPr>
      </w:pPr>
    </w:p>
    <w:p w14:paraId="54CF339F" w14:textId="77777777" w:rsidR="00327A6D" w:rsidRPr="00C805DE" w:rsidRDefault="00327A6D">
      <w:pPr>
        <w:pStyle w:val="ListParagraph"/>
        <w:numPr>
          <w:ilvl w:val="1"/>
          <w:numId w:val="5"/>
        </w:numPr>
        <w:spacing w:after="0" w:line="240" w:lineRule="auto"/>
        <w:rPr>
          <w:rFonts w:ascii="Arial" w:hAnsi="Arial" w:cs="Arial"/>
          <w:b/>
          <w:bCs/>
          <w:sz w:val="24"/>
          <w:szCs w:val="24"/>
        </w:rPr>
      </w:pPr>
      <w:r w:rsidRPr="00C805DE">
        <w:rPr>
          <w:rFonts w:ascii="Arial" w:hAnsi="Arial" w:cs="Arial"/>
          <w:b/>
          <w:bCs/>
          <w:sz w:val="24"/>
          <w:szCs w:val="24"/>
        </w:rPr>
        <w:t>Content</w:t>
      </w:r>
    </w:p>
    <w:p w14:paraId="2BFC392C" w14:textId="77777777" w:rsidR="00327A6D" w:rsidRPr="00C805DE" w:rsidRDefault="00327A6D" w:rsidP="00327A6D">
      <w:pPr>
        <w:spacing w:after="0" w:line="240" w:lineRule="auto"/>
        <w:ind w:left="720" w:firstLine="720"/>
        <w:contextualSpacing/>
        <w:rPr>
          <w:rFonts w:ascii="Arial" w:hAnsi="Arial" w:cs="Arial"/>
          <w:sz w:val="24"/>
          <w:szCs w:val="24"/>
        </w:rPr>
      </w:pPr>
    </w:p>
    <w:p w14:paraId="7CC25267" w14:textId="47ADCA60" w:rsidR="00C76900" w:rsidRPr="00223DD7" w:rsidRDefault="00327A6D">
      <w:pPr>
        <w:pStyle w:val="ListParagraph"/>
        <w:numPr>
          <w:ilvl w:val="0"/>
          <w:numId w:val="8"/>
        </w:numPr>
        <w:spacing w:after="0" w:line="240" w:lineRule="auto"/>
        <w:rPr>
          <w:rFonts w:ascii="Arial" w:hAnsi="Arial" w:cs="Arial"/>
          <w:sz w:val="24"/>
          <w:szCs w:val="24"/>
        </w:rPr>
      </w:pPr>
      <w:r w:rsidRPr="00223DD7">
        <w:rPr>
          <w:rFonts w:ascii="Arial" w:hAnsi="Arial" w:cs="Arial"/>
          <w:sz w:val="24"/>
          <w:szCs w:val="24"/>
        </w:rPr>
        <w:t xml:space="preserve">Thank You </w:t>
      </w:r>
      <w:r w:rsidR="00223DD7" w:rsidRPr="00223DD7">
        <w:rPr>
          <w:rFonts w:ascii="Arial" w:hAnsi="Arial" w:cs="Arial"/>
          <w:sz w:val="24"/>
          <w:szCs w:val="24"/>
        </w:rPr>
        <w:t xml:space="preserve">and </w:t>
      </w:r>
      <w:r w:rsidR="00223DD7">
        <w:rPr>
          <w:rFonts w:ascii="Arial" w:hAnsi="Arial" w:cs="Arial"/>
          <w:sz w:val="24"/>
          <w:szCs w:val="24"/>
        </w:rPr>
        <w:t>h</w:t>
      </w:r>
      <w:r w:rsidRPr="00223DD7">
        <w:rPr>
          <w:rFonts w:ascii="Arial" w:hAnsi="Arial" w:cs="Arial"/>
          <w:sz w:val="24"/>
          <w:szCs w:val="24"/>
        </w:rPr>
        <w:t>ousekeeping items</w:t>
      </w:r>
    </w:p>
    <w:p w14:paraId="7CCBE04A" w14:textId="448F7B06" w:rsidR="00C76900" w:rsidRDefault="00C76900">
      <w:pPr>
        <w:pStyle w:val="ListParagraph"/>
        <w:numPr>
          <w:ilvl w:val="0"/>
          <w:numId w:val="8"/>
        </w:numPr>
        <w:spacing w:after="0" w:line="240" w:lineRule="auto"/>
        <w:rPr>
          <w:rFonts w:ascii="Arial" w:hAnsi="Arial" w:cs="Arial"/>
          <w:sz w:val="24"/>
          <w:szCs w:val="24"/>
        </w:rPr>
      </w:pPr>
      <w:r>
        <w:rPr>
          <w:rFonts w:ascii="Arial" w:hAnsi="Arial" w:cs="Arial"/>
          <w:sz w:val="24"/>
          <w:szCs w:val="24"/>
        </w:rPr>
        <w:t xml:space="preserve">Evaluation (if applicable) </w:t>
      </w:r>
    </w:p>
    <w:p w14:paraId="3B39B4EA" w14:textId="759A7675" w:rsidR="00C76900" w:rsidRDefault="00223DD7">
      <w:pPr>
        <w:pStyle w:val="ListParagraph"/>
        <w:numPr>
          <w:ilvl w:val="0"/>
          <w:numId w:val="8"/>
        </w:numPr>
        <w:spacing w:after="0" w:line="240" w:lineRule="auto"/>
        <w:rPr>
          <w:rFonts w:ascii="Arial" w:hAnsi="Arial" w:cs="Arial"/>
          <w:sz w:val="24"/>
          <w:szCs w:val="24"/>
        </w:rPr>
      </w:pPr>
      <w:r>
        <w:rPr>
          <w:rFonts w:ascii="Arial" w:hAnsi="Arial" w:cs="Arial"/>
          <w:sz w:val="24"/>
          <w:szCs w:val="24"/>
        </w:rPr>
        <w:t xml:space="preserve">Information/Updates on </w:t>
      </w:r>
      <w:r w:rsidR="00327A6D" w:rsidRPr="00C76900">
        <w:rPr>
          <w:rFonts w:ascii="Arial" w:hAnsi="Arial" w:cs="Arial"/>
          <w:sz w:val="24"/>
          <w:szCs w:val="24"/>
        </w:rPr>
        <w:t xml:space="preserve">FVCC </w:t>
      </w:r>
    </w:p>
    <w:p w14:paraId="6CF246A4" w14:textId="614AA89C" w:rsidR="00E83A6F" w:rsidRPr="00223DD7" w:rsidRDefault="00327A6D">
      <w:pPr>
        <w:pStyle w:val="ListParagraph"/>
        <w:numPr>
          <w:ilvl w:val="0"/>
          <w:numId w:val="8"/>
        </w:numPr>
        <w:spacing w:after="0" w:line="240" w:lineRule="auto"/>
        <w:rPr>
          <w:sz w:val="24"/>
          <w:szCs w:val="24"/>
        </w:rPr>
      </w:pPr>
      <w:r w:rsidRPr="00223DD7">
        <w:rPr>
          <w:rFonts w:ascii="Arial" w:hAnsi="Arial" w:cs="Arial"/>
          <w:sz w:val="24"/>
          <w:szCs w:val="24"/>
        </w:rPr>
        <w:t xml:space="preserve">Closing </w:t>
      </w:r>
    </w:p>
    <w:sectPr w:rsidR="00E83A6F" w:rsidRPr="00223DD7" w:rsidSect="00C76900">
      <w:headerReference w:type="default" r:id="rId12"/>
      <w:footerReference w:type="default" r:id="rId13"/>
      <w:pgSz w:w="12240" w:h="15840"/>
      <w:pgMar w:top="1440" w:right="1080" w:bottom="1440" w:left="108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Hassebrock, Michelle" w:date="2022-08-26T14:21:00Z" w:initials="HM">
    <w:p w14:paraId="243A19AF" w14:textId="77777777" w:rsidR="00892B45" w:rsidRDefault="00892B45">
      <w:pPr>
        <w:pStyle w:val="CommentText"/>
      </w:pPr>
      <w:r>
        <w:rPr>
          <w:rStyle w:val="CommentReference"/>
        </w:rPr>
        <w:annotationRef/>
      </w:r>
      <w:r>
        <w:t>Do I need all these a-d topics or could I use the community response and put these in the facilitation notes?   Does it flow better with the topics being like this as I did in topic 2?</w:t>
      </w:r>
    </w:p>
    <w:p w14:paraId="3FC0985F" w14:textId="77777777" w:rsidR="00892B45" w:rsidRDefault="00892B45">
      <w:pPr>
        <w:pStyle w:val="CommentText"/>
      </w:pPr>
    </w:p>
    <w:p w14:paraId="7D894D3B" w14:textId="63F81814" w:rsidR="00892B45" w:rsidRDefault="00892B45">
      <w:pPr>
        <w:pStyle w:val="CommentText"/>
      </w:pPr>
    </w:p>
  </w:comment>
  <w:comment w:id="1" w:author="Hassebrock, Michelle" w:date="2022-08-26T14:22:00Z" w:initials="HM">
    <w:p w14:paraId="11259847" w14:textId="77777777" w:rsidR="00892B45" w:rsidRDefault="00892B45">
      <w:pPr>
        <w:pStyle w:val="CommentText"/>
      </w:pPr>
      <w:r>
        <w:rPr>
          <w:rStyle w:val="CommentReference"/>
        </w:rPr>
        <w:annotationRef/>
      </w:r>
      <w:r w:rsidRPr="00060CCA">
        <w:rPr>
          <w:highlight w:val="yellow"/>
        </w:rPr>
        <w:t>Should we have application questions after each of the protective orders or at the end of the topic after each order is discussed?</w:t>
      </w:r>
      <w:bookmarkStart w:id="2" w:name="_GoBack"/>
      <w:bookmarkEnd w:id="2"/>
    </w:p>
    <w:p w14:paraId="5AA25DEF" w14:textId="04B0E3F3" w:rsidR="00892B45" w:rsidRDefault="00892B45">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D894D3B" w15:done="0"/>
  <w15:commentEx w15:paraId="5AA25D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894D3B" w16cid:durableId="26B35571"/>
  <w16cid:commentId w16cid:paraId="5AA25DEF" w16cid:durableId="26B355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52567" w14:textId="77777777" w:rsidR="00607A47" w:rsidRDefault="00607A47" w:rsidP="00834D8F">
      <w:pPr>
        <w:spacing w:after="0" w:line="240" w:lineRule="auto"/>
      </w:pPr>
      <w:r>
        <w:separator/>
      </w:r>
    </w:p>
  </w:endnote>
  <w:endnote w:type="continuationSeparator" w:id="0">
    <w:p w14:paraId="0FA96BDD" w14:textId="77777777" w:rsidR="00607A47" w:rsidRDefault="00607A47" w:rsidP="0083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854BF" w14:textId="624153EA" w:rsidR="00CF245B" w:rsidRPr="00CF245B" w:rsidRDefault="00CF245B">
    <w:pPr>
      <w:pStyle w:val="Footer"/>
      <w:rPr>
        <w:sz w:val="16"/>
        <w:szCs w:val="16"/>
      </w:rPr>
    </w:pPr>
    <w:r w:rsidRPr="00CF245B">
      <w:rPr>
        <w:sz w:val="16"/>
        <w:szCs w:val="16"/>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3EEE3" w14:textId="77777777" w:rsidR="00607A47" w:rsidRDefault="00607A47" w:rsidP="00834D8F">
      <w:pPr>
        <w:spacing w:after="0" w:line="240" w:lineRule="auto"/>
      </w:pPr>
      <w:r>
        <w:separator/>
      </w:r>
    </w:p>
  </w:footnote>
  <w:footnote w:type="continuationSeparator" w:id="0">
    <w:p w14:paraId="0FEE7914" w14:textId="77777777" w:rsidR="00607A47" w:rsidRDefault="00607A47" w:rsidP="0083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11407" w14:textId="563CA66B" w:rsidR="00834D8F" w:rsidRPr="00E02F5A" w:rsidRDefault="00834D8F" w:rsidP="00834D8F">
    <w:pPr>
      <w:pStyle w:val="Header"/>
      <w:rPr>
        <w:rFonts w:ascii="Arial" w:hAnsi="Arial" w:cs="Arial"/>
      </w:rPr>
    </w:pPr>
    <w:r>
      <w:rPr>
        <w:rFonts w:ascii="Arial" w:hAnsi="Arial" w:cs="Arial"/>
        <w:b/>
        <w:bCs/>
        <w:noProof/>
        <w:sz w:val="32"/>
        <w:szCs w:val="32"/>
      </w:rPr>
      <w:drawing>
        <wp:anchor distT="0" distB="0" distL="114300" distR="114300" simplePos="0" relativeHeight="251661312" behindDoc="0" locked="0" layoutInCell="1" allowOverlap="1" wp14:anchorId="1D3A615E" wp14:editId="7818975D">
          <wp:simplePos x="0" y="0"/>
          <wp:positionH relativeFrom="column">
            <wp:posOffset>6096000</wp:posOffset>
          </wp:positionH>
          <wp:positionV relativeFrom="topMargin">
            <wp:posOffset>400050</wp:posOffset>
          </wp:positionV>
          <wp:extent cx="428625" cy="4286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noProof/>
        <w:sz w:val="32"/>
        <w:szCs w:val="32"/>
      </w:rPr>
      <w:drawing>
        <wp:anchor distT="0" distB="0" distL="114300" distR="114300" simplePos="0" relativeHeight="251659264" behindDoc="0" locked="0" layoutInCell="1" allowOverlap="1" wp14:anchorId="65BA3A57" wp14:editId="345D07BA">
          <wp:simplePos x="0" y="0"/>
          <wp:positionH relativeFrom="column">
            <wp:posOffset>7372350</wp:posOffset>
          </wp:positionH>
          <wp:positionV relativeFrom="topMargin">
            <wp:align>bottom</wp:align>
          </wp:positionV>
          <wp:extent cx="725170" cy="725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anchor>
      </w:drawing>
    </w:r>
    <w:r w:rsidRPr="00E02F5A">
      <w:rPr>
        <w:rFonts w:ascii="Arial" w:hAnsi="Arial" w:cs="Arial"/>
        <w:b/>
        <w:bCs/>
        <w:sz w:val="32"/>
        <w:szCs w:val="32"/>
      </w:rPr>
      <w:t xml:space="preserve">Facilitators’ Guide       CREST FVCC Protocol Training </w:t>
    </w:r>
    <w:r>
      <w:rPr>
        <w:rFonts w:ascii="Arial" w:hAnsi="Arial" w:cs="Arial"/>
        <w:b/>
        <w:bCs/>
        <w:sz w:val="32"/>
        <w:szCs w:val="32"/>
      </w:rPr>
      <w:t xml:space="preserve">   </w:t>
    </w:r>
  </w:p>
  <w:p w14:paraId="1C46FC89" w14:textId="77777777" w:rsidR="00834D8F" w:rsidRPr="00834D8F" w:rsidRDefault="00834D8F" w:rsidP="00834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BB9"/>
    <w:multiLevelType w:val="hybridMultilevel"/>
    <w:tmpl w:val="6214EF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E95EE5"/>
    <w:multiLevelType w:val="hybridMultilevel"/>
    <w:tmpl w:val="8DFEC2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C179E1"/>
    <w:multiLevelType w:val="hybridMultilevel"/>
    <w:tmpl w:val="12DE20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4F215E"/>
    <w:multiLevelType w:val="hybridMultilevel"/>
    <w:tmpl w:val="453C69B4"/>
    <w:lvl w:ilvl="0" w:tplc="694043E0">
      <w:start w:val="3"/>
      <w:numFmt w:val="bullet"/>
      <w:lvlText w:val="-"/>
      <w:lvlJc w:val="left"/>
      <w:pPr>
        <w:ind w:left="1980" w:hanging="360"/>
      </w:pPr>
      <w:rPr>
        <w:rFonts w:ascii="Arial" w:eastAsiaTheme="minorHAnsi" w:hAnsi="Arial" w:cs="Aria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 w15:restartNumberingAfterBreak="0">
    <w:nsid w:val="19B72B54"/>
    <w:multiLevelType w:val="hybridMultilevel"/>
    <w:tmpl w:val="709ED1AA"/>
    <w:lvl w:ilvl="0" w:tplc="C86C5028">
      <w:start w:val="1"/>
      <w:numFmt w:val="bullet"/>
      <w:lvlText w:val="-"/>
      <w:lvlJc w:val="left"/>
      <w:pPr>
        <w:ind w:left="1800" w:hanging="360"/>
      </w:pPr>
      <w:rPr>
        <w:rFonts w:ascii="Arial" w:eastAsiaTheme="minorHAnsi" w:hAnsi="Arial" w:cs="Arial"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3D2744A"/>
    <w:multiLevelType w:val="hybridMultilevel"/>
    <w:tmpl w:val="1458DD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1918A7"/>
    <w:multiLevelType w:val="hybridMultilevel"/>
    <w:tmpl w:val="EB0230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6DC7A7C"/>
    <w:multiLevelType w:val="hybridMultilevel"/>
    <w:tmpl w:val="665E8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830940"/>
    <w:multiLevelType w:val="multilevel"/>
    <w:tmpl w:val="8E3E5CCC"/>
    <w:lvl w:ilvl="0">
      <w:start w:val="1"/>
      <w:numFmt w:val="bullet"/>
      <w:lvlText w:val=""/>
      <w:lvlJc w:val="left"/>
      <w:pPr>
        <w:ind w:left="21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39ED6BCC"/>
    <w:multiLevelType w:val="hybridMultilevel"/>
    <w:tmpl w:val="BDE2016C"/>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4EBB27BD"/>
    <w:multiLevelType w:val="hybridMultilevel"/>
    <w:tmpl w:val="52563AF2"/>
    <w:lvl w:ilvl="0" w:tplc="FFFFFFFF">
      <w:start w:val="1"/>
      <w:numFmt w:val="decimal"/>
      <w:lvlText w:val="%1."/>
      <w:lvlJc w:val="left"/>
      <w:pPr>
        <w:ind w:left="2160" w:hanging="360"/>
      </w:p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1" w15:restartNumberingAfterBreak="0">
    <w:nsid w:val="5F423BFF"/>
    <w:multiLevelType w:val="hybridMultilevel"/>
    <w:tmpl w:val="CF6AB2E2"/>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412FD4"/>
    <w:multiLevelType w:val="hybridMultilevel"/>
    <w:tmpl w:val="46221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1E30E4"/>
    <w:multiLevelType w:val="hybridMultilevel"/>
    <w:tmpl w:val="52563A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74261B10"/>
    <w:multiLevelType w:val="hybridMultilevel"/>
    <w:tmpl w:val="3376BD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B2EBA"/>
    <w:multiLevelType w:val="hybridMultilevel"/>
    <w:tmpl w:val="89F4E7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DC25F07"/>
    <w:multiLevelType w:val="multilevel"/>
    <w:tmpl w:val="8EFE42D8"/>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7E0A1B12"/>
    <w:multiLevelType w:val="hybridMultilevel"/>
    <w:tmpl w:val="864E059C"/>
    <w:lvl w:ilvl="0" w:tplc="68F6FB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1"/>
  </w:num>
  <w:num w:numId="2">
    <w:abstractNumId w:val="6"/>
  </w:num>
  <w:num w:numId="3">
    <w:abstractNumId w:val="12"/>
  </w:num>
  <w:num w:numId="4">
    <w:abstractNumId w:val="9"/>
  </w:num>
  <w:num w:numId="5">
    <w:abstractNumId w:val="16"/>
  </w:num>
  <w:num w:numId="6">
    <w:abstractNumId w:val="13"/>
  </w:num>
  <w:num w:numId="7">
    <w:abstractNumId w:val="10"/>
  </w:num>
  <w:num w:numId="8">
    <w:abstractNumId w:val="8"/>
  </w:num>
  <w:num w:numId="9">
    <w:abstractNumId w:val="14"/>
  </w:num>
  <w:num w:numId="10">
    <w:abstractNumId w:val="4"/>
  </w:num>
  <w:num w:numId="11">
    <w:abstractNumId w:val="3"/>
  </w:num>
  <w:num w:numId="12">
    <w:abstractNumId w:val="15"/>
  </w:num>
  <w:num w:numId="13">
    <w:abstractNumId w:val="2"/>
  </w:num>
  <w:num w:numId="14">
    <w:abstractNumId w:val="1"/>
  </w:num>
  <w:num w:numId="15">
    <w:abstractNumId w:val="0"/>
  </w:num>
  <w:num w:numId="16">
    <w:abstractNumId w:val="5"/>
  </w:num>
  <w:num w:numId="17">
    <w:abstractNumId w:val="7"/>
  </w:num>
  <w:num w:numId="18">
    <w:abstractNumId w:val="1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ssebrock, Michelle">
    <w15:presenceInfo w15:providerId="AD" w15:userId="S-1-5-21-99445195-306996336-628622809-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8F"/>
    <w:rsid w:val="00000E08"/>
    <w:rsid w:val="00007BB9"/>
    <w:rsid w:val="000474B7"/>
    <w:rsid w:val="00060CCA"/>
    <w:rsid w:val="00080CDD"/>
    <w:rsid w:val="000C3CA8"/>
    <w:rsid w:val="000D13A2"/>
    <w:rsid w:val="000E23E9"/>
    <w:rsid w:val="00110984"/>
    <w:rsid w:val="00181B8D"/>
    <w:rsid w:val="001C7215"/>
    <w:rsid w:val="001F0787"/>
    <w:rsid w:val="00200E44"/>
    <w:rsid w:val="00216F3A"/>
    <w:rsid w:val="00223DD7"/>
    <w:rsid w:val="00257A43"/>
    <w:rsid w:val="0027439A"/>
    <w:rsid w:val="002B1C0D"/>
    <w:rsid w:val="002B7DD2"/>
    <w:rsid w:val="00300DF9"/>
    <w:rsid w:val="00327A6D"/>
    <w:rsid w:val="00357AA0"/>
    <w:rsid w:val="0036607D"/>
    <w:rsid w:val="00380A14"/>
    <w:rsid w:val="003C2EBC"/>
    <w:rsid w:val="003D22D7"/>
    <w:rsid w:val="003D43B3"/>
    <w:rsid w:val="003D7753"/>
    <w:rsid w:val="00473717"/>
    <w:rsid w:val="005034C7"/>
    <w:rsid w:val="00507693"/>
    <w:rsid w:val="005607BA"/>
    <w:rsid w:val="0057656E"/>
    <w:rsid w:val="00580817"/>
    <w:rsid w:val="00585436"/>
    <w:rsid w:val="005F6BEE"/>
    <w:rsid w:val="00607A47"/>
    <w:rsid w:val="00642E9A"/>
    <w:rsid w:val="006D570C"/>
    <w:rsid w:val="006E6C26"/>
    <w:rsid w:val="006F0729"/>
    <w:rsid w:val="006F6695"/>
    <w:rsid w:val="006F7FA2"/>
    <w:rsid w:val="007376FA"/>
    <w:rsid w:val="00767EF2"/>
    <w:rsid w:val="00780E1C"/>
    <w:rsid w:val="007C2F38"/>
    <w:rsid w:val="00824346"/>
    <w:rsid w:val="008247DE"/>
    <w:rsid w:val="00834D8F"/>
    <w:rsid w:val="0085451A"/>
    <w:rsid w:val="0088198C"/>
    <w:rsid w:val="00885F1F"/>
    <w:rsid w:val="00892B45"/>
    <w:rsid w:val="00914F94"/>
    <w:rsid w:val="00934B53"/>
    <w:rsid w:val="00937616"/>
    <w:rsid w:val="00957518"/>
    <w:rsid w:val="00961498"/>
    <w:rsid w:val="0096300B"/>
    <w:rsid w:val="00993FD0"/>
    <w:rsid w:val="009A0A75"/>
    <w:rsid w:val="009C464F"/>
    <w:rsid w:val="009E43D2"/>
    <w:rsid w:val="00AA618E"/>
    <w:rsid w:val="00AC73BF"/>
    <w:rsid w:val="00B401F5"/>
    <w:rsid w:val="00B570C9"/>
    <w:rsid w:val="00B70F02"/>
    <w:rsid w:val="00B92703"/>
    <w:rsid w:val="00BA7954"/>
    <w:rsid w:val="00BE7B2B"/>
    <w:rsid w:val="00C3554B"/>
    <w:rsid w:val="00C76900"/>
    <w:rsid w:val="00C805DE"/>
    <w:rsid w:val="00CE3AF0"/>
    <w:rsid w:val="00CF245B"/>
    <w:rsid w:val="00D10D7B"/>
    <w:rsid w:val="00D12FD3"/>
    <w:rsid w:val="00D8791D"/>
    <w:rsid w:val="00D928E4"/>
    <w:rsid w:val="00DF2699"/>
    <w:rsid w:val="00DF4B1C"/>
    <w:rsid w:val="00E27892"/>
    <w:rsid w:val="00E41922"/>
    <w:rsid w:val="00E43BB4"/>
    <w:rsid w:val="00E4649C"/>
    <w:rsid w:val="00E60670"/>
    <w:rsid w:val="00E75E0D"/>
    <w:rsid w:val="00E83A6F"/>
    <w:rsid w:val="00EB795F"/>
    <w:rsid w:val="00EC4219"/>
    <w:rsid w:val="00F025BD"/>
    <w:rsid w:val="00F04357"/>
    <w:rsid w:val="00F30547"/>
    <w:rsid w:val="00F50E48"/>
    <w:rsid w:val="00F65CED"/>
    <w:rsid w:val="00FC3426"/>
    <w:rsid w:val="00FD0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B36FA"/>
  <w15:chartTrackingRefBased/>
  <w15:docId w15:val="{B7D60CDC-0DFD-41C7-ABD7-85AF1306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8F"/>
  </w:style>
  <w:style w:type="paragraph" w:styleId="Footer">
    <w:name w:val="footer"/>
    <w:basedOn w:val="Normal"/>
    <w:link w:val="FooterChar"/>
    <w:uiPriority w:val="99"/>
    <w:unhideWhenUsed/>
    <w:rsid w:val="0083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8F"/>
  </w:style>
  <w:style w:type="paragraph" w:styleId="ListParagraph">
    <w:name w:val="List Paragraph"/>
    <w:basedOn w:val="Normal"/>
    <w:uiPriority w:val="34"/>
    <w:qFormat/>
    <w:rsid w:val="00AA618E"/>
    <w:pPr>
      <w:ind w:left="720"/>
      <w:contextualSpacing/>
    </w:pPr>
  </w:style>
  <w:style w:type="character" w:styleId="Hyperlink">
    <w:name w:val="Hyperlink"/>
    <w:basedOn w:val="DefaultParagraphFont"/>
    <w:uiPriority w:val="99"/>
    <w:unhideWhenUsed/>
    <w:rsid w:val="00AA618E"/>
    <w:rPr>
      <w:color w:val="0563C1" w:themeColor="hyperlink"/>
      <w:u w:val="single"/>
    </w:rPr>
  </w:style>
  <w:style w:type="character" w:styleId="UnresolvedMention">
    <w:name w:val="Unresolved Mention"/>
    <w:basedOn w:val="DefaultParagraphFont"/>
    <w:uiPriority w:val="99"/>
    <w:semiHidden/>
    <w:unhideWhenUsed/>
    <w:rsid w:val="00AA618E"/>
    <w:rPr>
      <w:color w:val="605E5C"/>
      <w:shd w:val="clear" w:color="auto" w:fill="E1DFDD"/>
    </w:rPr>
  </w:style>
  <w:style w:type="table" w:styleId="TableGrid">
    <w:name w:val="Table Grid"/>
    <w:basedOn w:val="TableNormal"/>
    <w:uiPriority w:val="39"/>
    <w:rsid w:val="0056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2B45"/>
    <w:rPr>
      <w:sz w:val="16"/>
      <w:szCs w:val="16"/>
    </w:rPr>
  </w:style>
  <w:style w:type="paragraph" w:styleId="CommentText">
    <w:name w:val="annotation text"/>
    <w:basedOn w:val="Normal"/>
    <w:link w:val="CommentTextChar"/>
    <w:uiPriority w:val="99"/>
    <w:semiHidden/>
    <w:unhideWhenUsed/>
    <w:rsid w:val="00892B45"/>
    <w:pPr>
      <w:spacing w:line="240" w:lineRule="auto"/>
    </w:pPr>
    <w:rPr>
      <w:sz w:val="20"/>
      <w:szCs w:val="20"/>
    </w:rPr>
  </w:style>
  <w:style w:type="character" w:customStyle="1" w:styleId="CommentTextChar">
    <w:name w:val="Comment Text Char"/>
    <w:basedOn w:val="DefaultParagraphFont"/>
    <w:link w:val="CommentText"/>
    <w:uiPriority w:val="99"/>
    <w:semiHidden/>
    <w:rsid w:val="00892B45"/>
    <w:rPr>
      <w:sz w:val="20"/>
      <w:szCs w:val="20"/>
    </w:rPr>
  </w:style>
  <w:style w:type="paragraph" w:styleId="CommentSubject">
    <w:name w:val="annotation subject"/>
    <w:basedOn w:val="CommentText"/>
    <w:next w:val="CommentText"/>
    <w:link w:val="CommentSubjectChar"/>
    <w:uiPriority w:val="99"/>
    <w:semiHidden/>
    <w:unhideWhenUsed/>
    <w:rsid w:val="00892B45"/>
    <w:rPr>
      <w:b/>
      <w:bCs/>
    </w:rPr>
  </w:style>
  <w:style w:type="character" w:customStyle="1" w:styleId="CommentSubjectChar">
    <w:name w:val="Comment Subject Char"/>
    <w:basedOn w:val="CommentTextChar"/>
    <w:link w:val="CommentSubject"/>
    <w:uiPriority w:val="99"/>
    <w:semiHidden/>
    <w:rsid w:val="00892B45"/>
    <w:rPr>
      <w:b/>
      <w:bCs/>
      <w:sz w:val="20"/>
      <w:szCs w:val="20"/>
    </w:rPr>
  </w:style>
  <w:style w:type="paragraph" w:styleId="BalloonText">
    <w:name w:val="Balloon Text"/>
    <w:basedOn w:val="Normal"/>
    <w:link w:val="BalloonTextChar"/>
    <w:uiPriority w:val="99"/>
    <w:semiHidden/>
    <w:unhideWhenUsed/>
    <w:rsid w:val="00892B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B45"/>
    <w:rPr>
      <w:rFonts w:ascii="Segoe UI" w:hAnsi="Segoe UI" w:cs="Segoe UI"/>
      <w:sz w:val="18"/>
      <w:szCs w:val="18"/>
    </w:rPr>
  </w:style>
  <w:style w:type="paragraph" w:styleId="NoSpacing">
    <w:name w:val="No Spacing"/>
    <w:uiPriority w:val="1"/>
    <w:qFormat/>
    <w:rsid w:val="002B7D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014421">
      <w:bodyDiv w:val="1"/>
      <w:marLeft w:val="0"/>
      <w:marRight w:val="0"/>
      <w:marTop w:val="0"/>
      <w:marBottom w:val="0"/>
      <w:divBdr>
        <w:top w:val="none" w:sz="0" w:space="0" w:color="auto"/>
        <w:left w:val="none" w:sz="0" w:space="0" w:color="auto"/>
        <w:bottom w:val="none" w:sz="0" w:space="0" w:color="auto"/>
        <w:right w:val="none" w:sz="0" w:space="0" w:color="auto"/>
      </w:divBdr>
      <w:divsChild>
        <w:div w:id="53084713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ia.state.il.us/ifvcc/project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5CE1E-8D47-482D-A7A2-96420CFB9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1983</Words>
  <Characters>11304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Ratliff, Mary</dc:creator>
  <cp:keywords/>
  <dc:description/>
  <cp:lastModifiedBy>Hassebrock, Michelle</cp:lastModifiedBy>
  <cp:revision>2</cp:revision>
  <dcterms:created xsi:type="dcterms:W3CDTF">2022-10-03T14:49:00Z</dcterms:created>
  <dcterms:modified xsi:type="dcterms:W3CDTF">2022-10-03T14:49:00Z</dcterms:modified>
</cp:coreProperties>
</file>